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7F" w:rsidRDefault="00C2435E">
      <w:pPr>
        <w:spacing w:before="100"/>
        <w:jc w:val="center"/>
        <w:rPr>
          <w:rFonts w:ascii="Edwardian Script ITC" w:hAnsi="Edwardian Script ITC" w:cs="Edwardian Script ITC"/>
          <w:b/>
          <w:sz w:val="72"/>
          <w:szCs w:val="72"/>
        </w:rPr>
      </w:pPr>
      <w:r>
        <w:rPr>
          <w:rFonts w:ascii="Edwardian Script ITC" w:hAnsi="Edwardian Script ITC" w:cs="Edwardian Script ITC"/>
          <w:b/>
          <w:sz w:val="72"/>
          <w:szCs w:val="72"/>
        </w:rPr>
        <w:t xml:space="preserve">Scuderie Granducali di Seravezza </w:t>
      </w:r>
    </w:p>
    <w:p w:rsidR="00B34E7F" w:rsidRDefault="00C2435E">
      <w:pPr>
        <w:spacing w:before="100"/>
        <w:jc w:val="center"/>
        <w:rPr>
          <w:b/>
          <w:sz w:val="32"/>
          <w:szCs w:val="32"/>
        </w:rPr>
      </w:pPr>
      <w:r>
        <w:rPr>
          <w:rFonts w:ascii="Baskerville Old Face" w:hAnsi="Baskerville Old Face"/>
          <w:b/>
          <w:sz w:val="32"/>
          <w:szCs w:val="32"/>
        </w:rPr>
        <w:t>Programma Teatrale stagione 2019-20</w:t>
      </w:r>
    </w:p>
    <w:p w:rsidR="00B34E7F" w:rsidRDefault="00C2435E">
      <w:pPr>
        <w:spacing w:before="100"/>
        <w:jc w:val="center"/>
        <w:rPr>
          <w:rFonts w:ascii="Baskerville Old Face" w:hAnsi="Baskerville Old Face"/>
        </w:rPr>
      </w:pPr>
      <w:r>
        <w:rPr>
          <w:rFonts w:ascii="Baskerville Old Face" w:hAnsi="Baskerville Old Face"/>
          <w:i/>
          <w:sz w:val="28"/>
          <w:szCs w:val="28"/>
        </w:rPr>
        <w:t>Inizio spettacoli ore 21,15</w:t>
      </w:r>
    </w:p>
    <w:p w:rsidR="00B34E7F" w:rsidRDefault="00B34E7F">
      <w:pPr>
        <w:jc w:val="center"/>
      </w:pPr>
    </w:p>
    <w:p w:rsidR="00B34E7F" w:rsidRDefault="00B34E7F" w:rsidP="003B5122"/>
    <w:p w:rsidR="0059457E" w:rsidRPr="002C14FA" w:rsidRDefault="0059457E" w:rsidP="0059457E">
      <w:pPr>
        <w:shd w:val="clear" w:color="auto" w:fill="FFFFFF"/>
        <w:jc w:val="center"/>
        <w:textAlignment w:val="baseline"/>
        <w:rPr>
          <w:rFonts w:ascii="Blackadder ITC" w:hAnsi="Blackadder ITC"/>
          <w:i/>
          <w:iCs/>
          <w:color w:val="C4BC96" w:themeColor="background2" w:themeShade="BF"/>
          <w:sz w:val="36"/>
          <w:szCs w:val="36"/>
        </w:rPr>
      </w:pPr>
      <w:r>
        <w:rPr>
          <w:rFonts w:ascii="Blackadder ITC" w:hAnsi="Blackadder ITC"/>
          <w:i/>
          <w:iCs/>
          <w:color w:val="C4BC96" w:themeColor="background2" w:themeShade="BF"/>
          <w:sz w:val="36"/>
          <w:szCs w:val="36"/>
        </w:rPr>
        <w:t>L</w:t>
      </w:r>
      <w:r w:rsidRPr="002C14FA">
        <w:rPr>
          <w:rFonts w:ascii="Blackadder ITC" w:hAnsi="Blackadder ITC"/>
          <w:i/>
          <w:iCs/>
          <w:color w:val="C4BC96" w:themeColor="background2" w:themeShade="BF"/>
          <w:sz w:val="36"/>
          <w:szCs w:val="36"/>
        </w:rPr>
        <w:t>a forma delle storie.</w:t>
      </w:r>
    </w:p>
    <w:p w:rsidR="0059457E" w:rsidRDefault="0059457E" w:rsidP="0059457E">
      <w:pPr>
        <w:shd w:val="clear" w:color="auto" w:fill="FFFFFF"/>
        <w:jc w:val="center"/>
        <w:textAlignment w:val="baseline"/>
        <w:rPr>
          <w:rFonts w:ascii="Calibri" w:hAnsi="Calibri" w:cs="Calibri"/>
          <w:iCs/>
          <w:color w:val="000000" w:themeColor="text1"/>
          <w:sz w:val="24"/>
          <w:szCs w:val="24"/>
        </w:rPr>
      </w:pPr>
      <w:r w:rsidRPr="00EF6660">
        <w:rPr>
          <w:rFonts w:ascii="Calibri" w:hAnsi="Calibri" w:cs="Calibri"/>
          <w:iCs/>
          <w:color w:val="000000" w:themeColor="text1"/>
          <w:sz w:val="24"/>
          <w:szCs w:val="24"/>
        </w:rPr>
        <w:t>***</w:t>
      </w:r>
    </w:p>
    <w:p w:rsidR="0059457E" w:rsidRPr="00247735" w:rsidRDefault="002B0C0E" w:rsidP="0059457E">
      <w:pPr>
        <w:spacing w:line="276" w:lineRule="auto"/>
        <w:jc w:val="center"/>
        <w:rPr>
          <w:rFonts w:ascii="Baskerville Old Face" w:hAnsi="Baskerville Old Face"/>
          <w:sz w:val="24"/>
          <w:szCs w:val="24"/>
          <w:u w:val="single"/>
        </w:rPr>
      </w:pPr>
      <w:r>
        <w:rPr>
          <w:rFonts w:ascii="Baskerville Old Face" w:hAnsi="Baskerville Old Face"/>
          <w:sz w:val="24"/>
          <w:szCs w:val="24"/>
          <w:u w:val="single"/>
        </w:rPr>
        <w:t>lunedì 16 d</w:t>
      </w:r>
      <w:r w:rsidR="0059457E" w:rsidRPr="00247735">
        <w:rPr>
          <w:rFonts w:ascii="Baskerville Old Face" w:hAnsi="Baskerville Old Face"/>
          <w:sz w:val="24"/>
          <w:szCs w:val="24"/>
          <w:u w:val="single"/>
        </w:rPr>
        <w:t>icembre</w:t>
      </w:r>
    </w:p>
    <w:p w:rsidR="0059457E" w:rsidRDefault="0059457E" w:rsidP="0059457E">
      <w:pPr>
        <w:spacing w:line="276" w:lineRule="auto"/>
        <w:jc w:val="center"/>
        <w:rPr>
          <w:rFonts w:ascii="Baskerville Old Face" w:hAnsi="Baskerville Old Face"/>
          <w:b/>
          <w:bCs/>
          <w:sz w:val="24"/>
          <w:szCs w:val="24"/>
        </w:rPr>
      </w:pPr>
      <w:r>
        <w:rPr>
          <w:rFonts w:ascii="Baskerville Old Face" w:hAnsi="Baskerville Old Face"/>
          <w:b/>
          <w:bCs/>
          <w:sz w:val="24"/>
          <w:szCs w:val="24"/>
        </w:rPr>
        <w:t>La semplicità ingannata</w:t>
      </w:r>
    </w:p>
    <w:p w:rsidR="0059457E" w:rsidRPr="00EF6660" w:rsidRDefault="0059457E" w:rsidP="0059457E">
      <w:pPr>
        <w:jc w:val="center"/>
        <w:rPr>
          <w:rFonts w:ascii="Baskerville Old Face" w:hAnsi="Baskerville Old Face"/>
          <w:sz w:val="22"/>
          <w:szCs w:val="22"/>
        </w:rPr>
      </w:pPr>
      <w:r w:rsidRPr="00EF6660">
        <w:rPr>
          <w:rFonts w:ascii="Baskerville Old Face" w:hAnsi="Baskerville Old Face"/>
          <w:sz w:val="22"/>
          <w:szCs w:val="22"/>
        </w:rPr>
        <w:t>Satira per attrice e pupazzi sul lusso d'esser donna</w:t>
      </w:r>
    </w:p>
    <w:p w:rsidR="0059457E" w:rsidRPr="00EF6660" w:rsidRDefault="0059457E" w:rsidP="0059457E">
      <w:pPr>
        <w:jc w:val="center"/>
        <w:rPr>
          <w:rFonts w:ascii="Baskerville Old Face" w:hAnsi="Baskerville Old Face"/>
          <w:sz w:val="24"/>
          <w:szCs w:val="24"/>
        </w:rPr>
      </w:pPr>
      <w:r w:rsidRPr="00EF6660">
        <w:rPr>
          <w:rFonts w:ascii="Baskerville Old Face" w:hAnsi="Baskerville Old Face"/>
          <w:sz w:val="24"/>
          <w:szCs w:val="24"/>
        </w:rPr>
        <w:t>di e con Marta Cuscunà</w:t>
      </w:r>
    </w:p>
    <w:p w:rsidR="0059457E" w:rsidRPr="00EF6660" w:rsidRDefault="0059457E" w:rsidP="0059457E">
      <w:pPr>
        <w:jc w:val="center"/>
        <w:rPr>
          <w:rFonts w:ascii="Baskerville Old Face" w:hAnsi="Baskerville Old Face"/>
          <w:i/>
          <w:iCs/>
          <w:sz w:val="24"/>
          <w:szCs w:val="24"/>
        </w:rPr>
      </w:pPr>
    </w:p>
    <w:p w:rsidR="0059457E" w:rsidRPr="00EF6660" w:rsidRDefault="0059457E" w:rsidP="0059457E">
      <w:pPr>
        <w:jc w:val="center"/>
        <w:rPr>
          <w:rFonts w:ascii="Baskerville Old Face" w:hAnsi="Baskerville Old Face"/>
          <w:i/>
          <w:iCs/>
          <w:sz w:val="22"/>
          <w:szCs w:val="22"/>
        </w:rPr>
      </w:pPr>
      <w:r w:rsidRPr="00EF6660">
        <w:rPr>
          <w:rFonts w:ascii="Baskerville Old Face" w:hAnsi="Baskerville Old Face"/>
          <w:i/>
          <w:iCs/>
          <w:sz w:val="22"/>
          <w:szCs w:val="22"/>
        </w:rPr>
        <w:t xml:space="preserve">Liberamente tratto da una vicenda del Cinquecento </w:t>
      </w:r>
    </w:p>
    <w:p w:rsidR="0059457E" w:rsidRPr="00EF6660" w:rsidRDefault="0059457E" w:rsidP="0059457E">
      <w:pPr>
        <w:jc w:val="center"/>
        <w:rPr>
          <w:rFonts w:ascii="Baskerville Old Face" w:hAnsi="Baskerville Old Face"/>
          <w:i/>
          <w:iCs/>
          <w:sz w:val="22"/>
          <w:szCs w:val="22"/>
        </w:rPr>
      </w:pPr>
      <w:r w:rsidRPr="00EF6660">
        <w:rPr>
          <w:rFonts w:ascii="Baskerville Old Face" w:hAnsi="Baskerville Old Face"/>
          <w:i/>
          <w:iCs/>
          <w:sz w:val="22"/>
          <w:szCs w:val="22"/>
        </w:rPr>
        <w:t>riguardante una rivoluzione nel convento delle clarisse di Udine.</w:t>
      </w:r>
    </w:p>
    <w:p w:rsidR="0059457E" w:rsidRDefault="0059457E" w:rsidP="0059457E">
      <w:pPr>
        <w:jc w:val="center"/>
        <w:rPr>
          <w:rFonts w:ascii="Baskerville Old Face" w:hAnsi="Baskerville Old Face"/>
          <w:sz w:val="24"/>
          <w:szCs w:val="24"/>
        </w:rPr>
      </w:pPr>
    </w:p>
    <w:p w:rsidR="0059457E" w:rsidRDefault="0059457E" w:rsidP="0059457E">
      <w:pPr>
        <w:rPr>
          <w:rFonts w:ascii="Baskerville Old Face" w:hAnsi="Baskerville Old Face"/>
          <w:sz w:val="24"/>
          <w:szCs w:val="24"/>
        </w:rPr>
      </w:pPr>
    </w:p>
    <w:p w:rsidR="0059457E" w:rsidRPr="00247735" w:rsidRDefault="0059457E" w:rsidP="0059457E">
      <w:pPr>
        <w:spacing w:line="276" w:lineRule="auto"/>
        <w:jc w:val="center"/>
        <w:rPr>
          <w:rFonts w:ascii="Baskerville Old Face" w:hAnsi="Baskerville Old Face"/>
          <w:sz w:val="24"/>
          <w:szCs w:val="24"/>
          <w:u w:val="single"/>
        </w:rPr>
      </w:pPr>
      <w:r w:rsidRPr="00247735">
        <w:rPr>
          <w:rFonts w:ascii="Baskerville Old Face" w:hAnsi="Baskerville Old Face"/>
          <w:sz w:val="24"/>
          <w:szCs w:val="24"/>
          <w:u w:val="single"/>
        </w:rPr>
        <w:t>giovedì 9 gennaio</w:t>
      </w:r>
    </w:p>
    <w:p w:rsidR="0059457E" w:rsidRDefault="0059457E" w:rsidP="0059457E">
      <w:pPr>
        <w:spacing w:line="276" w:lineRule="auto"/>
        <w:jc w:val="center"/>
        <w:rPr>
          <w:rFonts w:ascii="Baskerville Old Face" w:hAnsi="Baskerville Old Face"/>
          <w:b/>
          <w:bCs/>
          <w:sz w:val="24"/>
          <w:szCs w:val="24"/>
        </w:rPr>
      </w:pPr>
      <w:r>
        <w:rPr>
          <w:rFonts w:ascii="Baskerville Old Face" w:hAnsi="Baskerville Old Face"/>
          <w:b/>
          <w:bCs/>
          <w:sz w:val="24"/>
          <w:szCs w:val="24"/>
        </w:rPr>
        <w:t>C'era una volta il teatro delle cantine</w:t>
      </w:r>
    </w:p>
    <w:p w:rsidR="0059457E" w:rsidRPr="00EF6660" w:rsidRDefault="0059457E" w:rsidP="0059457E">
      <w:pPr>
        <w:jc w:val="center"/>
        <w:rPr>
          <w:rFonts w:ascii="Baskerville Old Face" w:hAnsi="Baskerville Old Face"/>
          <w:sz w:val="22"/>
          <w:szCs w:val="22"/>
        </w:rPr>
      </w:pPr>
      <w:r w:rsidRPr="00EF6660">
        <w:rPr>
          <w:rFonts w:ascii="Baskerville Old Face" w:hAnsi="Baskerville Old Face"/>
          <w:sz w:val="22"/>
          <w:szCs w:val="22"/>
        </w:rPr>
        <w:t>di e con Pier Francesco Poggi</w:t>
      </w:r>
    </w:p>
    <w:p w:rsidR="0059457E" w:rsidRPr="00EF6660" w:rsidRDefault="0059457E" w:rsidP="0059457E">
      <w:pPr>
        <w:jc w:val="center"/>
        <w:rPr>
          <w:rFonts w:ascii="Baskerville Old Face" w:hAnsi="Baskerville Old Face"/>
          <w:sz w:val="16"/>
          <w:szCs w:val="16"/>
        </w:rPr>
      </w:pPr>
    </w:p>
    <w:p w:rsidR="0059457E" w:rsidRPr="00EF6660" w:rsidRDefault="0059457E" w:rsidP="0059457E">
      <w:pPr>
        <w:jc w:val="center"/>
        <w:rPr>
          <w:rFonts w:ascii="Baskerville Old Face" w:hAnsi="Baskerville Old Face"/>
          <w:i/>
          <w:iCs/>
          <w:sz w:val="22"/>
          <w:szCs w:val="22"/>
        </w:rPr>
      </w:pPr>
      <w:r w:rsidRPr="00EF6660">
        <w:rPr>
          <w:rFonts w:ascii="Baskerville Old Face" w:hAnsi="Baskerville Old Face"/>
          <w:i/>
          <w:iCs/>
          <w:sz w:val="22"/>
          <w:szCs w:val="22"/>
        </w:rPr>
        <w:t xml:space="preserve">In principio furono le cantine i luoghi dove sono nati il cabaret, </w:t>
      </w:r>
    </w:p>
    <w:p w:rsidR="0059457E" w:rsidRPr="00EF6660" w:rsidRDefault="0059457E" w:rsidP="0059457E">
      <w:pPr>
        <w:jc w:val="center"/>
        <w:rPr>
          <w:rFonts w:ascii="Baskerville Old Face" w:hAnsi="Baskerville Old Face"/>
          <w:i/>
          <w:iCs/>
          <w:sz w:val="22"/>
          <w:szCs w:val="22"/>
        </w:rPr>
      </w:pPr>
      <w:r w:rsidRPr="00EF6660">
        <w:rPr>
          <w:rFonts w:ascii="Baskerville Old Face" w:hAnsi="Baskerville Old Face"/>
          <w:i/>
          <w:iCs/>
          <w:sz w:val="22"/>
          <w:szCs w:val="22"/>
        </w:rPr>
        <w:t>la canzone d'autore, un certo tipo di poesia e l'avanguardia teatrale</w:t>
      </w:r>
    </w:p>
    <w:p w:rsidR="0059457E" w:rsidRPr="00EF6660" w:rsidRDefault="0059457E" w:rsidP="0059457E">
      <w:pPr>
        <w:rPr>
          <w:rFonts w:ascii="Baskerville Old Face" w:hAnsi="Baskerville Old Face"/>
          <w:sz w:val="22"/>
          <w:szCs w:val="22"/>
        </w:rPr>
      </w:pPr>
    </w:p>
    <w:p w:rsidR="0059457E" w:rsidRDefault="0059457E" w:rsidP="0059457E">
      <w:pPr>
        <w:jc w:val="center"/>
        <w:rPr>
          <w:rFonts w:ascii="Baskerville Old Face" w:hAnsi="Baskerville Old Face"/>
          <w:sz w:val="24"/>
          <w:szCs w:val="24"/>
        </w:rPr>
      </w:pPr>
    </w:p>
    <w:p w:rsidR="0059457E" w:rsidRPr="00247735" w:rsidRDefault="0059457E" w:rsidP="0059457E">
      <w:pPr>
        <w:spacing w:line="276" w:lineRule="auto"/>
        <w:jc w:val="center"/>
        <w:rPr>
          <w:rFonts w:ascii="Baskerville Old Face" w:hAnsi="Baskerville Old Face"/>
          <w:sz w:val="24"/>
          <w:szCs w:val="24"/>
          <w:u w:val="single"/>
        </w:rPr>
      </w:pPr>
      <w:r w:rsidRPr="00247735">
        <w:rPr>
          <w:rFonts w:ascii="Baskerville Old Face" w:hAnsi="Baskerville Old Face"/>
          <w:sz w:val="24"/>
          <w:szCs w:val="24"/>
          <w:u w:val="single"/>
        </w:rPr>
        <w:t>giovedì 23 gennaio</w:t>
      </w:r>
    </w:p>
    <w:p w:rsidR="0059457E" w:rsidRDefault="0059457E" w:rsidP="0059457E">
      <w:pPr>
        <w:spacing w:line="276" w:lineRule="auto"/>
        <w:jc w:val="center"/>
        <w:rPr>
          <w:rFonts w:ascii="Baskerville Old Face" w:hAnsi="Baskerville Old Face"/>
          <w:b/>
          <w:bCs/>
          <w:sz w:val="24"/>
          <w:szCs w:val="24"/>
        </w:rPr>
      </w:pPr>
      <w:r>
        <w:rPr>
          <w:rFonts w:ascii="Baskerville Old Face" w:hAnsi="Baskerville Old Face"/>
          <w:b/>
          <w:bCs/>
          <w:sz w:val="24"/>
          <w:szCs w:val="24"/>
        </w:rPr>
        <w:t>Fontamara</w:t>
      </w:r>
    </w:p>
    <w:p w:rsidR="0059457E" w:rsidRPr="00EF6660" w:rsidRDefault="0059457E" w:rsidP="0059457E">
      <w:pPr>
        <w:jc w:val="center"/>
        <w:rPr>
          <w:rFonts w:ascii="Baskerville Old Face" w:hAnsi="Baskerville Old Face"/>
          <w:sz w:val="22"/>
          <w:szCs w:val="22"/>
        </w:rPr>
      </w:pPr>
      <w:r w:rsidRPr="00EF6660">
        <w:rPr>
          <w:rFonts w:ascii="Baskerville Old Face" w:hAnsi="Baskerville Old Face"/>
          <w:sz w:val="22"/>
          <w:szCs w:val="22"/>
        </w:rPr>
        <w:t>liberamente tratto da Ignazio Silone</w:t>
      </w:r>
    </w:p>
    <w:p w:rsidR="0059457E" w:rsidRPr="00EF6660" w:rsidRDefault="0059457E" w:rsidP="0059457E">
      <w:pPr>
        <w:jc w:val="center"/>
        <w:rPr>
          <w:i/>
          <w:iCs/>
          <w:sz w:val="16"/>
          <w:szCs w:val="16"/>
        </w:rPr>
      </w:pPr>
    </w:p>
    <w:p w:rsidR="0059457E" w:rsidRPr="00EF6660" w:rsidRDefault="0059457E" w:rsidP="0059457E">
      <w:pPr>
        <w:jc w:val="center"/>
        <w:rPr>
          <w:rFonts w:ascii="Baskerville Old Face" w:hAnsi="Baskerville Old Face"/>
          <w:i/>
          <w:iCs/>
          <w:sz w:val="22"/>
          <w:szCs w:val="22"/>
        </w:rPr>
      </w:pPr>
      <w:r w:rsidRPr="00EF6660">
        <w:rPr>
          <w:rFonts w:ascii="Baskerville Old Face" w:hAnsi="Baskerville Old Face"/>
          <w:i/>
          <w:iCs/>
          <w:sz w:val="22"/>
          <w:szCs w:val="22"/>
        </w:rPr>
        <w:t>Cinque attori danno voce a un mondo a un paese e ai suoi abitanti,</w:t>
      </w:r>
    </w:p>
    <w:p w:rsidR="0059457E" w:rsidRPr="00EF6660" w:rsidRDefault="0059457E" w:rsidP="0059457E">
      <w:pPr>
        <w:jc w:val="center"/>
        <w:rPr>
          <w:rFonts w:ascii="Baskerville Old Face" w:hAnsi="Baskerville Old Face"/>
          <w:i/>
          <w:iCs/>
          <w:sz w:val="22"/>
          <w:szCs w:val="22"/>
        </w:rPr>
      </w:pPr>
      <w:r w:rsidRPr="00EF6660">
        <w:rPr>
          <w:rFonts w:ascii="Baskerville Old Face" w:hAnsi="Baskerville Old Face"/>
          <w:i/>
          <w:iCs/>
          <w:sz w:val="22"/>
          <w:szCs w:val="22"/>
        </w:rPr>
        <w:t xml:space="preserve">come una grande sinfonia a più voci. </w:t>
      </w:r>
    </w:p>
    <w:p w:rsidR="0059457E" w:rsidRPr="00EF6660" w:rsidRDefault="0059457E" w:rsidP="0059457E">
      <w:pPr>
        <w:rPr>
          <w:rFonts w:ascii="Baskerville Old Face" w:hAnsi="Baskerville Old Face"/>
          <w:sz w:val="22"/>
          <w:szCs w:val="22"/>
        </w:rPr>
      </w:pPr>
    </w:p>
    <w:p w:rsidR="0059457E" w:rsidRDefault="0059457E" w:rsidP="0059457E">
      <w:pPr>
        <w:jc w:val="center"/>
        <w:rPr>
          <w:rFonts w:ascii="Baskerville Old Face" w:hAnsi="Baskerville Old Face"/>
          <w:sz w:val="24"/>
          <w:szCs w:val="24"/>
        </w:rPr>
      </w:pPr>
    </w:p>
    <w:p w:rsidR="0059457E" w:rsidRPr="00247735" w:rsidRDefault="0059457E" w:rsidP="0059457E">
      <w:pPr>
        <w:spacing w:line="276" w:lineRule="auto"/>
        <w:jc w:val="center"/>
        <w:rPr>
          <w:rFonts w:ascii="Baskerville Old Face" w:hAnsi="Baskerville Old Face"/>
          <w:sz w:val="24"/>
          <w:szCs w:val="24"/>
          <w:u w:val="single"/>
        </w:rPr>
      </w:pPr>
      <w:r w:rsidRPr="00247735">
        <w:rPr>
          <w:rFonts w:ascii="Baskerville Old Face" w:hAnsi="Baskerville Old Face"/>
          <w:sz w:val="24"/>
          <w:szCs w:val="24"/>
          <w:u w:val="single"/>
        </w:rPr>
        <w:t>giovedì 30 gennaio</w:t>
      </w:r>
    </w:p>
    <w:p w:rsidR="0059457E" w:rsidRDefault="0059457E" w:rsidP="0059457E">
      <w:pPr>
        <w:spacing w:line="276" w:lineRule="auto"/>
        <w:jc w:val="center"/>
        <w:rPr>
          <w:rFonts w:ascii="Baskerville Old Face" w:hAnsi="Baskerville Old Face"/>
          <w:b/>
          <w:bCs/>
          <w:sz w:val="24"/>
          <w:szCs w:val="24"/>
        </w:rPr>
      </w:pPr>
      <w:r>
        <w:rPr>
          <w:rFonts w:ascii="Baskerville Old Face" w:hAnsi="Baskerville Old Face"/>
          <w:b/>
          <w:bCs/>
          <w:sz w:val="24"/>
          <w:szCs w:val="24"/>
        </w:rPr>
        <w:t>Zanna Bianca</w:t>
      </w:r>
    </w:p>
    <w:p w:rsidR="0059457E" w:rsidRPr="00EF6660" w:rsidRDefault="0059457E" w:rsidP="0059457E">
      <w:pPr>
        <w:spacing w:line="276" w:lineRule="auto"/>
        <w:jc w:val="center"/>
        <w:rPr>
          <w:rFonts w:ascii="Baskerville Old Face" w:hAnsi="Baskerville Old Face"/>
          <w:sz w:val="22"/>
          <w:szCs w:val="22"/>
        </w:rPr>
      </w:pPr>
      <w:r w:rsidRPr="00EF6660">
        <w:rPr>
          <w:rFonts w:ascii="Baskerville Old Face" w:hAnsi="Baskerville Old Face"/>
          <w:sz w:val="22"/>
          <w:szCs w:val="22"/>
        </w:rPr>
        <w:t>con Luigi d'Elia</w:t>
      </w:r>
      <w:r w:rsidRPr="00EF6660">
        <w:rPr>
          <w:rFonts w:ascii="Baskerville Old Face" w:hAnsi="Baskerville Old Face"/>
          <w:sz w:val="22"/>
          <w:szCs w:val="22"/>
        </w:rPr>
        <w:br/>
        <w:t>regia di Francesco Niccolini</w:t>
      </w:r>
    </w:p>
    <w:p w:rsidR="0059457E" w:rsidRPr="00EF6660" w:rsidRDefault="0059457E" w:rsidP="0059457E">
      <w:pPr>
        <w:jc w:val="center"/>
        <w:rPr>
          <w:rFonts w:ascii="Baskerville Old Face" w:hAnsi="Baskerville Old Face"/>
          <w:sz w:val="22"/>
          <w:szCs w:val="22"/>
        </w:rPr>
      </w:pPr>
      <w:r w:rsidRPr="00EF6660">
        <w:rPr>
          <w:rFonts w:ascii="Baskerville Old Face" w:hAnsi="Baskerville Old Face"/>
          <w:sz w:val="22"/>
          <w:szCs w:val="22"/>
        </w:rPr>
        <w:t>Liberamente ispirato ai romanzi e alla vita di Jack London.</w:t>
      </w:r>
    </w:p>
    <w:p w:rsidR="0059457E" w:rsidRPr="00EF6660" w:rsidRDefault="0059457E" w:rsidP="0059457E">
      <w:pPr>
        <w:jc w:val="center"/>
        <w:rPr>
          <w:i/>
          <w:iCs/>
          <w:sz w:val="16"/>
          <w:szCs w:val="16"/>
        </w:rPr>
      </w:pPr>
    </w:p>
    <w:p w:rsidR="0059457E" w:rsidRPr="00EF6660" w:rsidRDefault="0059457E" w:rsidP="0059457E">
      <w:pPr>
        <w:jc w:val="center"/>
        <w:rPr>
          <w:rFonts w:ascii="Baskerville Old Face" w:hAnsi="Baskerville Old Face"/>
          <w:i/>
          <w:iCs/>
          <w:sz w:val="22"/>
          <w:szCs w:val="22"/>
        </w:rPr>
      </w:pPr>
      <w:r w:rsidRPr="00EF6660">
        <w:rPr>
          <w:rFonts w:ascii="Baskerville Old Face" w:hAnsi="Baskerville Old Face"/>
          <w:i/>
          <w:iCs/>
          <w:sz w:val="22"/>
          <w:szCs w:val="22"/>
        </w:rPr>
        <w:t>Nel grande Nord, al centro di un silenzio bianco e sconfinato, una lupa ha trovato</w:t>
      </w:r>
      <w:r w:rsidRPr="00EF6660">
        <w:rPr>
          <w:rFonts w:ascii="Baskerville Old Face" w:hAnsi="Baskerville Old Face"/>
          <w:i/>
          <w:iCs/>
          <w:sz w:val="22"/>
          <w:szCs w:val="22"/>
        </w:rPr>
        <w:br/>
        <w:t xml:space="preserve"> la tana migliore dove far nascere i suoi cuccioli. Tra questi, un batuffolo di pelo</w:t>
      </w:r>
      <w:r w:rsidRPr="00EF6660">
        <w:rPr>
          <w:rFonts w:ascii="Baskerville Old Face" w:hAnsi="Baskerville Old Face"/>
          <w:i/>
          <w:iCs/>
          <w:sz w:val="22"/>
          <w:szCs w:val="22"/>
        </w:rPr>
        <w:br/>
        <w:t xml:space="preserve"> che presto  diventerà il lupo più famoso di tutti: Zanna Bianca</w:t>
      </w:r>
    </w:p>
    <w:p w:rsidR="0059457E" w:rsidRDefault="0059457E" w:rsidP="0059457E">
      <w:pPr>
        <w:spacing w:line="276" w:lineRule="auto"/>
        <w:jc w:val="center"/>
        <w:rPr>
          <w:rFonts w:ascii="Baskerville Old Face" w:hAnsi="Baskerville Old Face"/>
          <w:sz w:val="22"/>
          <w:szCs w:val="22"/>
        </w:rPr>
      </w:pPr>
    </w:p>
    <w:p w:rsidR="0059457E" w:rsidRDefault="0059457E" w:rsidP="0059457E">
      <w:pPr>
        <w:spacing w:line="276" w:lineRule="auto"/>
        <w:jc w:val="center"/>
        <w:rPr>
          <w:rFonts w:ascii="Baskerville Old Face" w:hAnsi="Baskerville Old Face"/>
          <w:sz w:val="22"/>
          <w:szCs w:val="22"/>
        </w:rPr>
      </w:pPr>
    </w:p>
    <w:p w:rsidR="002B0C0E" w:rsidRDefault="002B0C0E" w:rsidP="0059457E">
      <w:pPr>
        <w:spacing w:line="276" w:lineRule="auto"/>
        <w:jc w:val="center"/>
        <w:rPr>
          <w:rFonts w:ascii="Baskerville Old Face" w:hAnsi="Baskerville Old Face"/>
          <w:sz w:val="22"/>
          <w:szCs w:val="22"/>
        </w:rPr>
      </w:pPr>
    </w:p>
    <w:p w:rsidR="0059457E" w:rsidRDefault="0059457E" w:rsidP="0059457E">
      <w:pPr>
        <w:spacing w:line="276" w:lineRule="auto"/>
        <w:jc w:val="center"/>
        <w:rPr>
          <w:rFonts w:ascii="Baskerville Old Face" w:hAnsi="Baskerville Old Face"/>
          <w:sz w:val="22"/>
          <w:szCs w:val="22"/>
        </w:rPr>
      </w:pPr>
    </w:p>
    <w:p w:rsidR="00822CE8" w:rsidRPr="00822CE8" w:rsidRDefault="00822CE8" w:rsidP="00822CE8">
      <w:pPr>
        <w:spacing w:line="276" w:lineRule="auto"/>
        <w:jc w:val="center"/>
        <w:rPr>
          <w:rFonts w:ascii="Baskerville Old Face" w:hAnsi="Baskerville Old Face"/>
          <w:sz w:val="24"/>
          <w:szCs w:val="24"/>
          <w:u w:val="single"/>
        </w:rPr>
      </w:pPr>
      <w:r w:rsidRPr="00247735">
        <w:rPr>
          <w:rFonts w:ascii="Baskerville Old Face" w:hAnsi="Baskerville Old Face"/>
          <w:sz w:val="24"/>
          <w:szCs w:val="24"/>
          <w:u w:val="single"/>
        </w:rPr>
        <w:lastRenderedPageBreak/>
        <w:t>giovedì 6 febbraio</w:t>
      </w:r>
    </w:p>
    <w:p w:rsidR="00822CE8" w:rsidRPr="00951E12" w:rsidRDefault="00822CE8" w:rsidP="00822CE8">
      <w:pPr>
        <w:spacing w:line="276" w:lineRule="auto"/>
        <w:jc w:val="center"/>
        <w:rPr>
          <w:rFonts w:ascii="Baskerville Old Face" w:hAnsi="Baskerville Old Face"/>
          <w:b/>
          <w:i/>
        </w:rPr>
      </w:pPr>
      <w:r>
        <w:rPr>
          <w:rFonts w:ascii="Baskerville Old Face" w:hAnsi="Baskerville Old Face"/>
          <w:b/>
          <w:bCs/>
          <w:sz w:val="24"/>
          <w:szCs w:val="24"/>
        </w:rPr>
        <w:t>La Molly</w:t>
      </w:r>
      <w:r>
        <w:rPr>
          <w:rFonts w:ascii="Baskerville Old Face" w:hAnsi="Baskerville Old Face"/>
          <w:b/>
          <w:bCs/>
          <w:sz w:val="24"/>
          <w:szCs w:val="24"/>
        </w:rPr>
        <w:br/>
      </w:r>
      <w:r w:rsidRPr="00951E12">
        <w:rPr>
          <w:rFonts w:ascii="Baskerville Old Face" w:hAnsi="Baskerville Old Face"/>
          <w:b/>
          <w:bCs/>
          <w:i/>
        </w:rPr>
        <w:t>Divertimento alle spalle di Joyce</w:t>
      </w:r>
    </w:p>
    <w:p w:rsidR="00822CE8" w:rsidRPr="00EF6660" w:rsidRDefault="00822CE8" w:rsidP="00822CE8">
      <w:pPr>
        <w:spacing w:line="276" w:lineRule="auto"/>
        <w:jc w:val="center"/>
        <w:rPr>
          <w:rFonts w:ascii="Baskerville Old Face" w:hAnsi="Baskerville Old Face"/>
          <w:sz w:val="22"/>
          <w:szCs w:val="22"/>
        </w:rPr>
      </w:pPr>
      <w:r>
        <w:rPr>
          <w:rFonts w:ascii="Baskerville Old Face" w:hAnsi="Baskerville Old Face"/>
          <w:sz w:val="22"/>
          <w:szCs w:val="22"/>
        </w:rPr>
        <w:t>con Arianna Scomm</w:t>
      </w:r>
      <w:r w:rsidRPr="00EF6660">
        <w:rPr>
          <w:rFonts w:ascii="Baskerville Old Face" w:hAnsi="Baskerville Old Face"/>
          <w:sz w:val="22"/>
          <w:szCs w:val="22"/>
        </w:rPr>
        <w:t>egna</w:t>
      </w:r>
    </w:p>
    <w:p w:rsidR="00822CE8" w:rsidRPr="00EF6660" w:rsidRDefault="00822CE8" w:rsidP="00822CE8">
      <w:pPr>
        <w:spacing w:line="276" w:lineRule="auto"/>
        <w:jc w:val="center"/>
        <w:rPr>
          <w:rFonts w:ascii="Baskerville Old Face" w:hAnsi="Baskerville Old Face"/>
          <w:sz w:val="22"/>
          <w:szCs w:val="22"/>
        </w:rPr>
      </w:pPr>
      <w:r w:rsidRPr="00EF6660">
        <w:rPr>
          <w:rFonts w:ascii="Baskerville Old Face" w:hAnsi="Baskerville Old Face"/>
          <w:sz w:val="22"/>
          <w:szCs w:val="22"/>
        </w:rPr>
        <w:t>regia di Gabriele Vacis</w:t>
      </w:r>
    </w:p>
    <w:p w:rsidR="00822CE8" w:rsidRPr="00EF6660" w:rsidRDefault="00822CE8" w:rsidP="00822CE8">
      <w:pPr>
        <w:spacing w:line="276" w:lineRule="auto"/>
        <w:jc w:val="center"/>
        <w:rPr>
          <w:rFonts w:ascii="Baskerville Old Face" w:hAnsi="Baskerville Old Face"/>
          <w:sz w:val="22"/>
          <w:szCs w:val="22"/>
        </w:rPr>
      </w:pPr>
      <w:r w:rsidRPr="00EF6660">
        <w:rPr>
          <w:rFonts w:ascii="Baskerville Old Face" w:hAnsi="Baskerville Old Face"/>
          <w:sz w:val="22"/>
          <w:szCs w:val="22"/>
        </w:rPr>
        <w:t>dall'Ulisse di Joyce</w:t>
      </w:r>
    </w:p>
    <w:p w:rsidR="00822CE8" w:rsidRPr="00EF6660" w:rsidRDefault="00822CE8" w:rsidP="00822CE8">
      <w:pPr>
        <w:jc w:val="center"/>
        <w:rPr>
          <w:rFonts w:ascii="Baskerville Old Face" w:hAnsi="Baskerville Old Face"/>
          <w:sz w:val="16"/>
          <w:szCs w:val="16"/>
        </w:rPr>
      </w:pPr>
    </w:p>
    <w:p w:rsidR="00822CE8" w:rsidRPr="00EF6660" w:rsidRDefault="00822CE8" w:rsidP="00822CE8">
      <w:pPr>
        <w:jc w:val="center"/>
        <w:rPr>
          <w:rFonts w:ascii="Baskerville Old Face" w:hAnsi="Baskerville Old Face"/>
          <w:i/>
          <w:iCs/>
          <w:sz w:val="22"/>
          <w:szCs w:val="22"/>
        </w:rPr>
      </w:pPr>
      <w:r w:rsidRPr="00EF6660">
        <w:rPr>
          <w:rFonts w:ascii="Baskerville Old Face" w:hAnsi="Baskerville Old Face"/>
          <w:i/>
          <w:iCs/>
          <w:sz w:val="22"/>
          <w:szCs w:val="22"/>
        </w:rPr>
        <w:t>Sono confidenze sussurrate, confessioni bisbigliate quelle della Molly,</w:t>
      </w:r>
    </w:p>
    <w:p w:rsidR="00822CE8" w:rsidRPr="00EF6660" w:rsidRDefault="00822CE8" w:rsidP="00822CE8">
      <w:pPr>
        <w:jc w:val="center"/>
        <w:rPr>
          <w:rFonts w:ascii="Baskerville Old Face" w:hAnsi="Baskerville Old Face"/>
          <w:i/>
          <w:iCs/>
          <w:sz w:val="22"/>
          <w:szCs w:val="22"/>
        </w:rPr>
      </w:pPr>
      <w:r w:rsidRPr="00EF6660">
        <w:rPr>
          <w:rFonts w:ascii="Baskerville Old Face" w:hAnsi="Baskerville Old Face"/>
          <w:i/>
          <w:iCs/>
          <w:sz w:val="22"/>
          <w:szCs w:val="22"/>
        </w:rPr>
        <w:t>un fiume di parole un flusso di coscienza che riempie una notte di pensieri.</w:t>
      </w:r>
    </w:p>
    <w:p w:rsidR="00822CE8" w:rsidRDefault="00822CE8" w:rsidP="00822CE8">
      <w:pPr>
        <w:rPr>
          <w:rFonts w:ascii="Baskerville Old Face" w:hAnsi="Baskerville Old Face"/>
          <w:sz w:val="22"/>
          <w:szCs w:val="22"/>
        </w:rPr>
      </w:pPr>
    </w:p>
    <w:p w:rsidR="00822CE8" w:rsidRPr="00EF6660" w:rsidRDefault="00822CE8" w:rsidP="00822CE8">
      <w:pPr>
        <w:rPr>
          <w:rFonts w:ascii="Baskerville Old Face" w:hAnsi="Baskerville Old Face"/>
          <w:sz w:val="22"/>
          <w:szCs w:val="22"/>
        </w:rPr>
      </w:pPr>
    </w:p>
    <w:p w:rsidR="00822CE8" w:rsidRDefault="00822CE8" w:rsidP="00822CE8">
      <w:pPr>
        <w:rPr>
          <w:rFonts w:ascii="Baskerville Old Face" w:hAnsi="Baskerville Old Face"/>
          <w:sz w:val="24"/>
          <w:szCs w:val="24"/>
        </w:rPr>
      </w:pPr>
    </w:p>
    <w:p w:rsidR="00822CE8" w:rsidRPr="00247735" w:rsidRDefault="00822CE8" w:rsidP="00822CE8">
      <w:pPr>
        <w:spacing w:line="276" w:lineRule="auto"/>
        <w:jc w:val="center"/>
        <w:rPr>
          <w:rFonts w:ascii="Baskerville Old Face" w:hAnsi="Baskerville Old Face"/>
          <w:sz w:val="24"/>
          <w:szCs w:val="24"/>
          <w:u w:val="single"/>
        </w:rPr>
      </w:pPr>
      <w:r w:rsidRPr="00247735">
        <w:rPr>
          <w:rFonts w:ascii="Baskerville Old Face" w:hAnsi="Baskerville Old Face"/>
          <w:sz w:val="24"/>
          <w:szCs w:val="24"/>
          <w:u w:val="single"/>
        </w:rPr>
        <w:t>mercoledì 26 febbraio</w:t>
      </w:r>
    </w:p>
    <w:p w:rsidR="00822CE8" w:rsidRDefault="00822CE8" w:rsidP="00822CE8">
      <w:pPr>
        <w:spacing w:line="276" w:lineRule="auto"/>
        <w:jc w:val="center"/>
        <w:rPr>
          <w:rFonts w:ascii="Baskerville Old Face" w:hAnsi="Baskerville Old Face"/>
          <w:sz w:val="24"/>
          <w:szCs w:val="24"/>
        </w:rPr>
      </w:pPr>
      <w:r>
        <w:rPr>
          <w:rFonts w:ascii="Baskerville Old Face" w:hAnsi="Baskerville Old Face"/>
          <w:b/>
          <w:bCs/>
          <w:sz w:val="24"/>
          <w:szCs w:val="24"/>
        </w:rPr>
        <w:t>Un alt(r)o Everest</w:t>
      </w:r>
    </w:p>
    <w:p w:rsidR="0059457E" w:rsidRDefault="00822CE8" w:rsidP="00822CE8">
      <w:pPr>
        <w:spacing w:line="276" w:lineRule="auto"/>
        <w:jc w:val="center"/>
        <w:rPr>
          <w:rFonts w:ascii="Baskerville Old Face" w:hAnsi="Baskerville Old Face"/>
          <w:sz w:val="22"/>
          <w:szCs w:val="22"/>
        </w:rPr>
      </w:pPr>
      <w:r w:rsidRPr="00EF6660">
        <w:rPr>
          <w:rFonts w:ascii="Baskerville Old Face" w:hAnsi="Baskerville Old Face"/>
          <w:sz w:val="22"/>
          <w:szCs w:val="22"/>
        </w:rPr>
        <w:t>con Mattia Fabris e Jacopo</w:t>
      </w:r>
      <w:r>
        <w:rPr>
          <w:rFonts w:ascii="Baskerville Old Face" w:hAnsi="Baskerville Old Face"/>
          <w:sz w:val="22"/>
          <w:szCs w:val="22"/>
        </w:rPr>
        <w:t xml:space="preserve"> Maria</w:t>
      </w:r>
      <w:r w:rsidRPr="00EF6660">
        <w:rPr>
          <w:rFonts w:ascii="Baskerville Old Face" w:hAnsi="Baskerville Old Face"/>
          <w:sz w:val="22"/>
          <w:szCs w:val="22"/>
        </w:rPr>
        <w:t xml:space="preserve"> Bicocchi</w:t>
      </w:r>
    </w:p>
    <w:p w:rsidR="00822CE8" w:rsidRPr="00822CE8" w:rsidRDefault="00822CE8" w:rsidP="00822CE8">
      <w:pPr>
        <w:spacing w:line="276" w:lineRule="auto"/>
        <w:jc w:val="center"/>
        <w:rPr>
          <w:rFonts w:ascii="Baskerville Old Face" w:hAnsi="Baskerville Old Face"/>
          <w:sz w:val="22"/>
          <w:szCs w:val="22"/>
        </w:rPr>
      </w:pPr>
    </w:p>
    <w:p w:rsidR="0059457E" w:rsidRPr="00EF6660" w:rsidRDefault="0059457E" w:rsidP="0059457E">
      <w:pPr>
        <w:jc w:val="center"/>
        <w:rPr>
          <w:rFonts w:ascii="Baskerville Old Face" w:hAnsi="Baskerville Old Face"/>
          <w:i/>
          <w:iCs/>
          <w:sz w:val="22"/>
          <w:szCs w:val="22"/>
        </w:rPr>
      </w:pPr>
      <w:r w:rsidRPr="00EF6660">
        <w:rPr>
          <w:rFonts w:ascii="Baskerville Old Face" w:hAnsi="Baskerville Old Face"/>
          <w:i/>
          <w:iCs/>
          <w:sz w:val="22"/>
          <w:szCs w:val="22"/>
        </w:rPr>
        <w:t>Nel 1992, due amici, Jim Davinson e Mike Price, decidono di scalare la loro montagna, Il monte Rainier nello stato di Washington, ma quella scalata non sarà solo la conquista di una vetta, sarà il punto di non ritorno di un cammino dentro le profondità del loro legame.</w:t>
      </w:r>
    </w:p>
    <w:p w:rsidR="0059457E" w:rsidRPr="00EF6660" w:rsidRDefault="0059457E" w:rsidP="0059457E">
      <w:pPr>
        <w:rPr>
          <w:rFonts w:ascii="Baskerville Old Face" w:hAnsi="Baskerville Old Face"/>
          <w:sz w:val="22"/>
          <w:szCs w:val="22"/>
        </w:rPr>
      </w:pPr>
    </w:p>
    <w:p w:rsidR="0059457E" w:rsidRPr="00EF6660" w:rsidRDefault="0059457E" w:rsidP="0059457E">
      <w:pPr>
        <w:spacing w:line="276" w:lineRule="auto"/>
        <w:jc w:val="center"/>
        <w:rPr>
          <w:rFonts w:ascii="Baskerville Old Face" w:hAnsi="Baskerville Old Face"/>
          <w:sz w:val="22"/>
          <w:szCs w:val="22"/>
        </w:rPr>
      </w:pPr>
    </w:p>
    <w:p w:rsidR="0059457E" w:rsidRPr="00247735" w:rsidRDefault="0059457E" w:rsidP="0059457E">
      <w:pPr>
        <w:spacing w:line="276" w:lineRule="auto"/>
        <w:jc w:val="center"/>
        <w:rPr>
          <w:rFonts w:ascii="Baskerville Old Face" w:hAnsi="Baskerville Old Face"/>
          <w:sz w:val="24"/>
          <w:szCs w:val="24"/>
          <w:u w:val="single"/>
        </w:rPr>
      </w:pPr>
      <w:r w:rsidRPr="00247735">
        <w:rPr>
          <w:rFonts w:ascii="Baskerville Old Face" w:hAnsi="Baskerville Old Face"/>
          <w:sz w:val="24"/>
          <w:szCs w:val="24"/>
          <w:u w:val="single"/>
        </w:rPr>
        <w:t>lunedì 2 marzo</w:t>
      </w:r>
    </w:p>
    <w:p w:rsidR="0059457E" w:rsidRDefault="0059457E" w:rsidP="0059457E">
      <w:pPr>
        <w:spacing w:line="276" w:lineRule="auto"/>
        <w:jc w:val="center"/>
        <w:rPr>
          <w:rFonts w:ascii="Baskerville Old Face" w:hAnsi="Baskerville Old Face"/>
          <w:sz w:val="24"/>
          <w:szCs w:val="24"/>
        </w:rPr>
      </w:pPr>
      <w:r>
        <w:rPr>
          <w:rFonts w:ascii="Baskerville Old Face" w:hAnsi="Baskerville Old Face"/>
          <w:b/>
          <w:bCs/>
          <w:sz w:val="24"/>
          <w:szCs w:val="24"/>
        </w:rPr>
        <w:t>Sandokan</w:t>
      </w:r>
    </w:p>
    <w:p w:rsidR="0059457E" w:rsidRPr="00EF6660" w:rsidRDefault="0059457E" w:rsidP="0059457E">
      <w:pPr>
        <w:spacing w:line="276" w:lineRule="auto"/>
        <w:jc w:val="center"/>
        <w:rPr>
          <w:rFonts w:ascii="Baskerville Old Face" w:hAnsi="Baskerville Old Face"/>
          <w:sz w:val="22"/>
          <w:szCs w:val="22"/>
        </w:rPr>
      </w:pPr>
      <w:r w:rsidRPr="00EF6660">
        <w:rPr>
          <w:rFonts w:ascii="Baskerville Old Face" w:hAnsi="Baskerville Old Face"/>
          <w:sz w:val="22"/>
          <w:szCs w:val="22"/>
        </w:rPr>
        <w:t xml:space="preserve">Sacchi di sabbia </w:t>
      </w:r>
    </w:p>
    <w:p w:rsidR="0059457E" w:rsidRPr="00EF6660" w:rsidRDefault="0059457E" w:rsidP="0059457E">
      <w:pPr>
        <w:spacing w:line="276" w:lineRule="auto"/>
        <w:jc w:val="center"/>
        <w:rPr>
          <w:rFonts w:ascii="Baskerville Old Face" w:hAnsi="Baskerville Old Face"/>
          <w:sz w:val="22"/>
          <w:szCs w:val="22"/>
        </w:rPr>
      </w:pPr>
      <w:r w:rsidRPr="00EF6660">
        <w:rPr>
          <w:rFonts w:ascii="Baskerville Old Face" w:hAnsi="Baskerville Old Face"/>
          <w:sz w:val="22"/>
          <w:szCs w:val="22"/>
        </w:rPr>
        <w:t>Liberamente tratto da 'Le tigri di Mompracem'</w:t>
      </w:r>
    </w:p>
    <w:p w:rsidR="0059457E" w:rsidRPr="00EF6660" w:rsidRDefault="0059457E" w:rsidP="0059457E">
      <w:pPr>
        <w:jc w:val="center"/>
        <w:rPr>
          <w:rFonts w:ascii="Baskerville Old Face" w:hAnsi="Baskerville Old Face"/>
          <w:sz w:val="16"/>
          <w:szCs w:val="16"/>
        </w:rPr>
      </w:pPr>
    </w:p>
    <w:p w:rsidR="0059457E" w:rsidRPr="00EF6660" w:rsidRDefault="0059457E" w:rsidP="0059457E">
      <w:pPr>
        <w:jc w:val="center"/>
        <w:rPr>
          <w:rFonts w:ascii="Baskerville Old Face" w:hAnsi="Baskerville Old Face"/>
          <w:i/>
          <w:iCs/>
          <w:sz w:val="22"/>
          <w:szCs w:val="22"/>
        </w:rPr>
      </w:pPr>
      <w:r w:rsidRPr="00EF6660">
        <w:rPr>
          <w:rFonts w:ascii="Baskerville Old Face" w:hAnsi="Baskerville Old Face"/>
          <w:i/>
          <w:iCs/>
          <w:sz w:val="22"/>
          <w:szCs w:val="22"/>
        </w:rPr>
        <w:t xml:space="preserve">Come fece Salgari, che scrisse senza spostarsi da casa, </w:t>
      </w:r>
    </w:p>
    <w:p w:rsidR="0059457E" w:rsidRPr="00EF6660" w:rsidRDefault="0059457E" w:rsidP="0059457E">
      <w:pPr>
        <w:jc w:val="center"/>
        <w:rPr>
          <w:rFonts w:ascii="Baskerville Old Face" w:hAnsi="Baskerville Old Face"/>
          <w:i/>
          <w:iCs/>
          <w:sz w:val="22"/>
          <w:szCs w:val="22"/>
        </w:rPr>
      </w:pPr>
      <w:r w:rsidRPr="00EF6660">
        <w:rPr>
          <w:rFonts w:ascii="Baskerville Old Face" w:hAnsi="Baskerville Old Face"/>
          <w:i/>
          <w:iCs/>
          <w:sz w:val="22"/>
          <w:szCs w:val="22"/>
        </w:rPr>
        <w:t xml:space="preserve">così questo racconto avventuroso si svolge in una cucina </w:t>
      </w:r>
    </w:p>
    <w:p w:rsidR="0059457E" w:rsidRDefault="0059457E" w:rsidP="0059457E">
      <w:pPr>
        <w:rPr>
          <w:rFonts w:ascii="Baskerville Old Face" w:hAnsi="Baskerville Old Face"/>
          <w:sz w:val="24"/>
          <w:szCs w:val="24"/>
        </w:rPr>
      </w:pPr>
    </w:p>
    <w:p w:rsidR="0059457E" w:rsidRDefault="0059457E" w:rsidP="0059457E">
      <w:pPr>
        <w:spacing w:line="276" w:lineRule="auto"/>
        <w:rPr>
          <w:rFonts w:ascii="Baskerville Old Face" w:hAnsi="Baskerville Old Face"/>
          <w:sz w:val="24"/>
          <w:szCs w:val="24"/>
        </w:rPr>
      </w:pPr>
    </w:p>
    <w:p w:rsidR="0059457E" w:rsidRPr="00247735" w:rsidRDefault="0059457E" w:rsidP="0059457E">
      <w:pPr>
        <w:spacing w:line="276" w:lineRule="auto"/>
        <w:jc w:val="center"/>
        <w:rPr>
          <w:rFonts w:ascii="Baskerville Old Face" w:hAnsi="Baskerville Old Face"/>
          <w:sz w:val="24"/>
          <w:szCs w:val="24"/>
          <w:u w:val="single"/>
        </w:rPr>
      </w:pPr>
      <w:r w:rsidRPr="00247735">
        <w:rPr>
          <w:rFonts w:ascii="Baskerville Old Face" w:hAnsi="Baskerville Old Face"/>
          <w:sz w:val="24"/>
          <w:szCs w:val="24"/>
          <w:u w:val="single"/>
        </w:rPr>
        <w:t>giovedì 12 marzo</w:t>
      </w:r>
    </w:p>
    <w:p w:rsidR="0059457E" w:rsidRDefault="0059457E" w:rsidP="0059457E">
      <w:pPr>
        <w:spacing w:line="276" w:lineRule="auto"/>
        <w:jc w:val="center"/>
        <w:rPr>
          <w:rFonts w:ascii="Baskerville Old Face" w:hAnsi="Baskerville Old Face"/>
          <w:b/>
          <w:bCs/>
          <w:sz w:val="24"/>
          <w:szCs w:val="24"/>
        </w:rPr>
      </w:pPr>
      <w:r>
        <w:rPr>
          <w:rFonts w:ascii="Baskerville Old Face" w:hAnsi="Baskerville Old Face"/>
          <w:b/>
          <w:bCs/>
          <w:sz w:val="24"/>
          <w:szCs w:val="24"/>
        </w:rPr>
        <w:t>Delicato come una farfalla e fiero come un aquila</w:t>
      </w:r>
    </w:p>
    <w:p w:rsidR="0059457E" w:rsidRPr="00EF6660" w:rsidRDefault="0059457E" w:rsidP="0059457E">
      <w:pPr>
        <w:spacing w:line="276" w:lineRule="auto"/>
        <w:jc w:val="center"/>
        <w:rPr>
          <w:rFonts w:ascii="Baskerville Old Face" w:hAnsi="Baskerville Old Face"/>
          <w:sz w:val="22"/>
          <w:szCs w:val="22"/>
        </w:rPr>
      </w:pPr>
      <w:r w:rsidRPr="00EF6660">
        <w:rPr>
          <w:rFonts w:ascii="Baskerville Old Face" w:hAnsi="Baskerville Old Face"/>
          <w:sz w:val="22"/>
          <w:szCs w:val="22"/>
        </w:rPr>
        <w:t>Il mondo libero di Antonio Ligabue</w:t>
      </w:r>
    </w:p>
    <w:p w:rsidR="0059457E" w:rsidRPr="00EF6660" w:rsidRDefault="0059457E" w:rsidP="0059457E">
      <w:pPr>
        <w:spacing w:line="276" w:lineRule="auto"/>
        <w:jc w:val="center"/>
        <w:rPr>
          <w:rFonts w:ascii="Baskerville Old Face" w:hAnsi="Baskerville Old Face"/>
          <w:sz w:val="22"/>
          <w:szCs w:val="22"/>
        </w:rPr>
      </w:pPr>
      <w:r w:rsidRPr="00EF6660">
        <w:rPr>
          <w:rFonts w:ascii="Baskerville Old Face" w:hAnsi="Baskerville Old Face"/>
          <w:sz w:val="22"/>
          <w:szCs w:val="22"/>
        </w:rPr>
        <w:t>di e con Elisabetta Salvatori</w:t>
      </w:r>
    </w:p>
    <w:p w:rsidR="0059457E" w:rsidRDefault="0059457E" w:rsidP="0059457E">
      <w:pPr>
        <w:spacing w:line="276" w:lineRule="auto"/>
        <w:jc w:val="center"/>
        <w:rPr>
          <w:rFonts w:ascii="Baskerville Old Face" w:hAnsi="Baskerville Old Face"/>
          <w:sz w:val="24"/>
          <w:szCs w:val="24"/>
        </w:rPr>
      </w:pPr>
    </w:p>
    <w:p w:rsidR="0059457E" w:rsidRDefault="0059457E" w:rsidP="0059457E">
      <w:pPr>
        <w:jc w:val="center"/>
        <w:rPr>
          <w:rFonts w:cs="Calibri"/>
          <w:i/>
        </w:rPr>
      </w:pPr>
    </w:p>
    <w:p w:rsidR="0059457E" w:rsidRDefault="0059457E" w:rsidP="0059457E">
      <w:pPr>
        <w:shd w:val="clear" w:color="auto" w:fill="FFFFFF"/>
        <w:jc w:val="both"/>
        <w:rPr>
          <w:rFonts w:ascii="Calibri" w:hAnsi="Calibri" w:cs="Calibri"/>
          <w:color w:val="000000" w:themeColor="text1"/>
          <w:sz w:val="23"/>
        </w:rPr>
      </w:pPr>
    </w:p>
    <w:p w:rsidR="0059457E" w:rsidRDefault="0059457E" w:rsidP="0059457E">
      <w:pPr>
        <w:shd w:val="clear" w:color="auto" w:fill="FFFFFF"/>
        <w:ind w:firstLine="708"/>
        <w:rPr>
          <w:rFonts w:ascii="Calibri" w:hAnsi="Calibri" w:cs="Calibri"/>
          <w:sz w:val="24"/>
          <w:szCs w:val="24"/>
        </w:rPr>
      </w:pPr>
    </w:p>
    <w:p w:rsidR="0059457E" w:rsidRDefault="0059457E" w:rsidP="0059457E">
      <w:pPr>
        <w:shd w:val="clear" w:color="auto" w:fill="FFFFFF"/>
        <w:ind w:firstLine="708"/>
        <w:rPr>
          <w:rFonts w:ascii="Calibri" w:hAnsi="Calibri" w:cs="Calibri"/>
          <w:sz w:val="24"/>
          <w:szCs w:val="24"/>
        </w:rPr>
      </w:pPr>
    </w:p>
    <w:p w:rsidR="0059457E" w:rsidRPr="000634CE" w:rsidRDefault="0059457E" w:rsidP="0059457E">
      <w:pPr>
        <w:shd w:val="clear" w:color="auto" w:fill="FFFFFF"/>
        <w:ind w:firstLine="708"/>
        <w:rPr>
          <w:rFonts w:ascii="Calibri" w:hAnsi="Calibri" w:cs="Calibri"/>
          <w:sz w:val="24"/>
          <w:szCs w:val="24"/>
        </w:rPr>
      </w:pPr>
    </w:p>
    <w:p w:rsidR="0059457E" w:rsidRDefault="0059457E" w:rsidP="0059457E">
      <w:pPr>
        <w:shd w:val="clear" w:color="auto" w:fill="FFFFFF"/>
        <w:spacing w:after="100" w:afterAutospacing="1" w:line="360" w:lineRule="auto"/>
        <w:rPr>
          <w:rFonts w:ascii="Trebuchet MS" w:hAnsi="Trebuchet MS"/>
          <w:b/>
          <w:bCs/>
          <w:color w:val="990000"/>
          <w:sz w:val="18"/>
        </w:rPr>
      </w:pPr>
    </w:p>
    <w:p w:rsidR="0059457E" w:rsidRDefault="0059457E" w:rsidP="0059457E">
      <w:pPr>
        <w:shd w:val="clear" w:color="auto" w:fill="FFFFFF"/>
        <w:spacing w:after="100" w:afterAutospacing="1" w:line="360" w:lineRule="auto"/>
        <w:rPr>
          <w:rFonts w:ascii="Trebuchet MS" w:hAnsi="Trebuchet MS"/>
          <w:b/>
          <w:bCs/>
          <w:color w:val="990000"/>
          <w:sz w:val="18"/>
        </w:rPr>
      </w:pPr>
    </w:p>
    <w:p w:rsidR="0059457E" w:rsidRDefault="0059457E" w:rsidP="0059457E">
      <w:pPr>
        <w:shd w:val="clear" w:color="auto" w:fill="FFFFFF"/>
        <w:spacing w:after="100" w:afterAutospacing="1" w:line="360" w:lineRule="auto"/>
        <w:rPr>
          <w:rFonts w:ascii="Trebuchet MS" w:hAnsi="Trebuchet MS"/>
          <w:b/>
          <w:bCs/>
          <w:color w:val="990000"/>
          <w:sz w:val="18"/>
        </w:rPr>
      </w:pPr>
    </w:p>
    <w:p w:rsidR="0059457E" w:rsidRDefault="0059457E" w:rsidP="0059457E">
      <w:pPr>
        <w:shd w:val="clear" w:color="auto" w:fill="FFFFFF"/>
        <w:spacing w:after="100" w:afterAutospacing="1" w:line="360" w:lineRule="auto"/>
        <w:rPr>
          <w:rFonts w:ascii="Trebuchet MS" w:hAnsi="Trebuchet MS"/>
          <w:b/>
          <w:bCs/>
          <w:color w:val="990000"/>
          <w:sz w:val="18"/>
        </w:rPr>
      </w:pPr>
    </w:p>
    <w:p w:rsidR="0059457E" w:rsidRDefault="0059457E" w:rsidP="0059457E">
      <w:pPr>
        <w:shd w:val="clear" w:color="auto" w:fill="FFFFFF"/>
        <w:spacing w:after="100" w:afterAutospacing="1" w:line="360" w:lineRule="auto"/>
        <w:rPr>
          <w:rFonts w:ascii="Trebuchet MS" w:hAnsi="Trebuchet MS"/>
          <w:b/>
          <w:bCs/>
          <w:color w:val="990000"/>
          <w:sz w:val="18"/>
        </w:rPr>
      </w:pPr>
    </w:p>
    <w:p w:rsidR="0059457E" w:rsidRDefault="0059457E" w:rsidP="0059457E">
      <w:pPr>
        <w:shd w:val="clear" w:color="auto" w:fill="FFFFFF"/>
        <w:spacing w:after="100" w:afterAutospacing="1" w:line="276" w:lineRule="auto"/>
        <w:rPr>
          <w:rFonts w:ascii="Trebuchet MS" w:hAnsi="Trebuchet MS"/>
          <w:b/>
          <w:bCs/>
          <w:color w:val="990000"/>
          <w:sz w:val="18"/>
        </w:rPr>
      </w:pPr>
    </w:p>
    <w:p w:rsidR="0059457E" w:rsidRDefault="0059457E" w:rsidP="0059457E">
      <w:pPr>
        <w:shd w:val="clear" w:color="auto" w:fill="FFFFFF"/>
        <w:spacing w:after="100" w:afterAutospacing="1" w:line="276" w:lineRule="auto"/>
        <w:rPr>
          <w:rFonts w:ascii="Calibri" w:hAnsi="Calibri" w:cs="Calibri"/>
          <w:b/>
          <w:bCs/>
          <w:color w:val="000000" w:themeColor="text1"/>
          <w:sz w:val="24"/>
          <w:szCs w:val="24"/>
        </w:rPr>
      </w:pPr>
      <w:r w:rsidRPr="000634CE">
        <w:rPr>
          <w:rFonts w:ascii="Calibri" w:hAnsi="Calibri" w:cs="Calibri"/>
          <w:b/>
          <w:bCs/>
          <w:color w:val="000000" w:themeColor="text1"/>
          <w:sz w:val="24"/>
          <w:szCs w:val="24"/>
        </w:rPr>
        <w:t xml:space="preserve">QUOTE PER </w:t>
      </w:r>
      <w:r w:rsidRPr="00CA3AF1">
        <w:rPr>
          <w:rFonts w:ascii="Calibri" w:hAnsi="Calibri" w:cs="Calibri"/>
          <w:b/>
          <w:bCs/>
          <w:color w:val="000000" w:themeColor="text1"/>
          <w:sz w:val="24"/>
          <w:szCs w:val="24"/>
          <w:u w:val="single"/>
        </w:rPr>
        <w:t>RINNOVO</w:t>
      </w:r>
      <w:r w:rsidRPr="000634CE">
        <w:rPr>
          <w:rFonts w:ascii="Calibri" w:hAnsi="Calibri" w:cs="Calibri"/>
          <w:b/>
          <w:bCs/>
          <w:color w:val="000000" w:themeColor="text1"/>
          <w:sz w:val="24"/>
          <w:szCs w:val="24"/>
        </w:rPr>
        <w:t xml:space="preserve"> ABBONAMENTO</w:t>
      </w:r>
      <w:r>
        <w:rPr>
          <w:rFonts w:ascii="Calibri" w:hAnsi="Calibri" w:cs="Calibri"/>
          <w:b/>
          <w:bCs/>
          <w:color w:val="000000" w:themeColor="text1"/>
          <w:sz w:val="24"/>
          <w:szCs w:val="24"/>
        </w:rPr>
        <w:br/>
      </w:r>
      <w:r>
        <w:rPr>
          <w:rFonts w:ascii="Calibri" w:hAnsi="Calibri" w:cs="Calibri"/>
          <w:bCs/>
          <w:color w:val="000000" w:themeColor="text1"/>
          <w:sz w:val="24"/>
          <w:szCs w:val="24"/>
        </w:rPr>
        <w:t>dal 21 al 26</w:t>
      </w:r>
      <w:r w:rsidRPr="0002053A">
        <w:rPr>
          <w:rFonts w:ascii="Calibri" w:hAnsi="Calibri" w:cs="Calibri"/>
          <w:bCs/>
          <w:color w:val="000000" w:themeColor="text1"/>
          <w:sz w:val="24"/>
          <w:szCs w:val="24"/>
        </w:rPr>
        <w:t xml:space="preserve"> ottobre, tutti  i giorni</w:t>
      </w:r>
      <w:r w:rsidRPr="0002053A">
        <w:rPr>
          <w:rFonts w:ascii="Calibri" w:hAnsi="Calibri" w:cs="Calibri"/>
          <w:bCs/>
          <w:color w:val="000000" w:themeColor="text1"/>
          <w:sz w:val="24"/>
          <w:szCs w:val="24"/>
        </w:rPr>
        <w:br/>
        <w:t>presso la Segrete</w:t>
      </w:r>
      <w:r>
        <w:rPr>
          <w:rFonts w:ascii="Calibri" w:hAnsi="Calibri" w:cs="Calibri"/>
          <w:bCs/>
          <w:color w:val="000000" w:themeColor="text1"/>
          <w:sz w:val="24"/>
          <w:szCs w:val="24"/>
        </w:rPr>
        <w:t>ria di Palazzo Mediceo, dalle 9</w:t>
      </w:r>
      <w:r w:rsidRPr="0002053A">
        <w:rPr>
          <w:rFonts w:ascii="Calibri" w:hAnsi="Calibri" w:cs="Calibri"/>
          <w:bCs/>
          <w:color w:val="000000" w:themeColor="text1"/>
          <w:sz w:val="24"/>
          <w:szCs w:val="24"/>
        </w:rPr>
        <w:t xml:space="preserve"> alle 13</w:t>
      </w:r>
      <w:r>
        <w:rPr>
          <w:rFonts w:ascii="Calibri" w:hAnsi="Calibri" w:cs="Calibri"/>
          <w:bCs/>
          <w:color w:val="000000" w:themeColor="text1"/>
          <w:sz w:val="24"/>
          <w:szCs w:val="24"/>
        </w:rPr>
        <w:t xml:space="preserve"> (sabato fino alle ore 12.00)</w:t>
      </w:r>
      <w:r w:rsidRPr="0002053A">
        <w:rPr>
          <w:rFonts w:ascii="Calibri" w:hAnsi="Calibri" w:cs="Calibri"/>
          <w:bCs/>
          <w:color w:val="000000" w:themeColor="text1"/>
          <w:sz w:val="24"/>
          <w:szCs w:val="24"/>
        </w:rPr>
        <w:t>:</w:t>
      </w:r>
      <w:r w:rsidRPr="0002053A">
        <w:rPr>
          <w:rFonts w:ascii="Calibri" w:hAnsi="Calibri" w:cs="Calibri"/>
          <w:color w:val="7F7F7F" w:themeColor="text1" w:themeTint="80"/>
          <w:sz w:val="24"/>
          <w:szCs w:val="24"/>
        </w:rPr>
        <w:br/>
      </w:r>
      <w:r w:rsidRPr="000634CE">
        <w:rPr>
          <w:rFonts w:ascii="Calibri" w:hAnsi="Calibri" w:cs="Calibri"/>
          <w:b/>
          <w:bCs/>
          <w:color w:val="857F78"/>
          <w:sz w:val="24"/>
          <w:szCs w:val="24"/>
        </w:rPr>
        <w:t>I settore</w:t>
      </w:r>
      <w:r w:rsidRPr="000634CE">
        <w:rPr>
          <w:rFonts w:ascii="Calibri" w:hAnsi="Calibri" w:cs="Calibri"/>
          <w:color w:val="857F78"/>
          <w:sz w:val="24"/>
          <w:szCs w:val="24"/>
        </w:rPr>
        <w:t> intero    € 100,00  |  ridotto € 90,00</w:t>
      </w:r>
      <w:r w:rsidRPr="000634CE">
        <w:rPr>
          <w:rFonts w:ascii="Calibri" w:hAnsi="Calibri" w:cs="Calibri"/>
          <w:color w:val="857F78"/>
          <w:sz w:val="24"/>
          <w:szCs w:val="24"/>
        </w:rPr>
        <w:br/>
      </w:r>
      <w:r w:rsidRPr="000634CE">
        <w:rPr>
          <w:rFonts w:ascii="Calibri" w:hAnsi="Calibri" w:cs="Calibri"/>
          <w:b/>
          <w:bCs/>
          <w:color w:val="857F78"/>
          <w:sz w:val="24"/>
          <w:szCs w:val="24"/>
        </w:rPr>
        <w:t>II settore</w:t>
      </w:r>
      <w:r w:rsidRPr="000634CE">
        <w:rPr>
          <w:rFonts w:ascii="Calibri" w:hAnsi="Calibri" w:cs="Calibri"/>
          <w:color w:val="857F78"/>
          <w:sz w:val="24"/>
          <w:szCs w:val="24"/>
        </w:rPr>
        <w:t> intero    € 85,00   |  ridotto € 75,00</w:t>
      </w:r>
      <w:r w:rsidRPr="000634CE">
        <w:rPr>
          <w:rFonts w:ascii="Calibri" w:hAnsi="Calibri" w:cs="Calibri"/>
          <w:color w:val="857F78"/>
          <w:sz w:val="24"/>
          <w:szCs w:val="24"/>
        </w:rPr>
        <w:br/>
      </w:r>
      <w:r w:rsidRPr="000634CE">
        <w:rPr>
          <w:rFonts w:ascii="Calibri" w:hAnsi="Calibri" w:cs="Calibri"/>
          <w:b/>
          <w:bCs/>
          <w:color w:val="857F78"/>
          <w:sz w:val="24"/>
          <w:szCs w:val="24"/>
        </w:rPr>
        <w:t>III settore</w:t>
      </w:r>
      <w:r w:rsidRPr="000634CE">
        <w:rPr>
          <w:rFonts w:ascii="Calibri" w:hAnsi="Calibri" w:cs="Calibri"/>
          <w:color w:val="857F78"/>
          <w:sz w:val="24"/>
          <w:szCs w:val="24"/>
        </w:rPr>
        <w:t> intero   € 60,00   |  ridotto € 50,00</w:t>
      </w:r>
    </w:p>
    <w:p w:rsidR="0059457E" w:rsidRPr="008C2F32" w:rsidRDefault="0059457E" w:rsidP="0059457E">
      <w:pPr>
        <w:shd w:val="clear" w:color="auto" w:fill="FFFFFF"/>
        <w:spacing w:after="100" w:afterAutospacing="1" w:line="276" w:lineRule="auto"/>
        <w:rPr>
          <w:rFonts w:ascii="Calibri" w:hAnsi="Calibri" w:cs="Calibri"/>
          <w:color w:val="7F7F7F" w:themeColor="text1" w:themeTint="80"/>
          <w:sz w:val="24"/>
          <w:szCs w:val="24"/>
        </w:rPr>
      </w:pPr>
      <w:r w:rsidRPr="000634CE">
        <w:rPr>
          <w:rFonts w:ascii="Calibri" w:hAnsi="Calibri" w:cs="Calibri"/>
          <w:b/>
          <w:bCs/>
          <w:color w:val="000000" w:themeColor="text1"/>
          <w:sz w:val="24"/>
          <w:szCs w:val="24"/>
        </w:rPr>
        <w:t xml:space="preserve">QUOTE PER </w:t>
      </w:r>
      <w:r w:rsidRPr="00CA3AF1">
        <w:rPr>
          <w:rFonts w:ascii="Calibri" w:hAnsi="Calibri" w:cs="Calibri"/>
          <w:b/>
          <w:bCs/>
          <w:color w:val="000000" w:themeColor="text1"/>
          <w:sz w:val="24"/>
          <w:szCs w:val="24"/>
          <w:u w:val="single"/>
        </w:rPr>
        <w:t xml:space="preserve">NUOVI </w:t>
      </w:r>
      <w:r w:rsidRPr="000634CE">
        <w:rPr>
          <w:rFonts w:ascii="Calibri" w:hAnsi="Calibri" w:cs="Calibri"/>
          <w:b/>
          <w:bCs/>
          <w:color w:val="000000" w:themeColor="text1"/>
          <w:sz w:val="24"/>
          <w:szCs w:val="24"/>
        </w:rPr>
        <w:t xml:space="preserve"> ABBONAMENT</w:t>
      </w:r>
      <w:r>
        <w:rPr>
          <w:rFonts w:ascii="Calibri" w:hAnsi="Calibri" w:cs="Calibri"/>
          <w:b/>
          <w:bCs/>
          <w:color w:val="000000" w:themeColor="text1"/>
          <w:sz w:val="24"/>
          <w:szCs w:val="24"/>
        </w:rPr>
        <w:t xml:space="preserve">I </w:t>
      </w:r>
      <w:r>
        <w:rPr>
          <w:rFonts w:ascii="Calibri" w:hAnsi="Calibri" w:cs="Calibri"/>
          <w:b/>
          <w:bCs/>
          <w:color w:val="000000" w:themeColor="text1"/>
          <w:sz w:val="24"/>
          <w:szCs w:val="24"/>
        </w:rPr>
        <w:br/>
      </w:r>
      <w:r w:rsidRPr="0002053A">
        <w:rPr>
          <w:rFonts w:ascii="Calibri" w:hAnsi="Calibri" w:cs="Calibri"/>
          <w:bCs/>
          <w:color w:val="000000" w:themeColor="text1"/>
          <w:sz w:val="24"/>
          <w:szCs w:val="24"/>
        </w:rPr>
        <w:t xml:space="preserve">dal </w:t>
      </w:r>
      <w:r>
        <w:rPr>
          <w:rFonts w:ascii="Calibri" w:hAnsi="Calibri" w:cs="Calibri"/>
          <w:bCs/>
          <w:color w:val="000000" w:themeColor="text1"/>
          <w:sz w:val="24"/>
          <w:szCs w:val="24"/>
        </w:rPr>
        <w:t>4 al 30 novembre nei giorni: martedì, giovedì, venerdì  dalle 9 alle 13 e sabato dalle 9 alle 12.00</w:t>
      </w:r>
      <w:r w:rsidRPr="0002053A">
        <w:rPr>
          <w:rFonts w:ascii="Calibri" w:hAnsi="Calibri" w:cs="Calibri"/>
          <w:bCs/>
          <w:color w:val="000000" w:themeColor="text1"/>
          <w:sz w:val="24"/>
          <w:szCs w:val="24"/>
        </w:rPr>
        <w:br/>
        <w:t>presso la Segreteria di Palazzo Mediceo:</w:t>
      </w:r>
      <w:r w:rsidRPr="0002053A">
        <w:rPr>
          <w:rFonts w:ascii="Calibri" w:hAnsi="Calibri" w:cs="Calibri"/>
          <w:color w:val="7F7F7F" w:themeColor="text1" w:themeTint="80"/>
          <w:sz w:val="24"/>
          <w:szCs w:val="24"/>
        </w:rPr>
        <w:br/>
      </w:r>
      <w:r w:rsidRPr="00AF2789">
        <w:rPr>
          <w:rFonts w:ascii="Calibri" w:hAnsi="Calibri" w:cs="Calibri"/>
          <w:b/>
          <w:bCs/>
          <w:color w:val="7F7F7F" w:themeColor="text1" w:themeTint="80"/>
          <w:sz w:val="24"/>
          <w:szCs w:val="24"/>
        </w:rPr>
        <w:t>I settore</w:t>
      </w:r>
      <w:r w:rsidRPr="00AF2789">
        <w:rPr>
          <w:rFonts w:ascii="Calibri" w:hAnsi="Calibri" w:cs="Calibri"/>
          <w:color w:val="7F7F7F" w:themeColor="text1" w:themeTint="80"/>
          <w:sz w:val="24"/>
          <w:szCs w:val="24"/>
        </w:rPr>
        <w:t> intero    € 110,00  |  ridotto € 99,00</w:t>
      </w:r>
      <w:r w:rsidRPr="00AF2789">
        <w:rPr>
          <w:rFonts w:ascii="Calibri" w:hAnsi="Calibri" w:cs="Calibri"/>
          <w:color w:val="7F7F7F" w:themeColor="text1" w:themeTint="80"/>
          <w:sz w:val="24"/>
          <w:szCs w:val="24"/>
        </w:rPr>
        <w:br/>
      </w:r>
      <w:r w:rsidRPr="00AF2789">
        <w:rPr>
          <w:rFonts w:ascii="Calibri" w:hAnsi="Calibri" w:cs="Calibri"/>
          <w:b/>
          <w:bCs/>
          <w:color w:val="7F7F7F" w:themeColor="text1" w:themeTint="80"/>
          <w:sz w:val="24"/>
          <w:szCs w:val="24"/>
        </w:rPr>
        <w:t>II settore</w:t>
      </w:r>
      <w:r w:rsidRPr="00AF2789">
        <w:rPr>
          <w:rFonts w:ascii="Calibri" w:hAnsi="Calibri" w:cs="Calibri"/>
          <w:color w:val="7F7F7F" w:themeColor="text1" w:themeTint="80"/>
          <w:sz w:val="24"/>
          <w:szCs w:val="24"/>
        </w:rPr>
        <w:t> intero    € 93,50   |  ridotto € 82,50</w:t>
      </w:r>
      <w:r w:rsidRPr="00AF2789">
        <w:rPr>
          <w:rFonts w:ascii="Calibri" w:hAnsi="Calibri" w:cs="Calibri"/>
          <w:color w:val="7F7F7F" w:themeColor="text1" w:themeTint="80"/>
          <w:sz w:val="24"/>
          <w:szCs w:val="24"/>
        </w:rPr>
        <w:br/>
      </w:r>
      <w:r w:rsidRPr="00AF2789">
        <w:rPr>
          <w:rFonts w:ascii="Calibri" w:hAnsi="Calibri" w:cs="Calibri"/>
          <w:b/>
          <w:bCs/>
          <w:color w:val="7F7F7F" w:themeColor="text1" w:themeTint="80"/>
          <w:sz w:val="24"/>
          <w:szCs w:val="24"/>
        </w:rPr>
        <w:t>III settore</w:t>
      </w:r>
      <w:r w:rsidRPr="00AF2789">
        <w:rPr>
          <w:rFonts w:ascii="Calibri" w:hAnsi="Calibri" w:cs="Calibri"/>
          <w:color w:val="7F7F7F" w:themeColor="text1" w:themeTint="80"/>
          <w:sz w:val="24"/>
          <w:szCs w:val="24"/>
        </w:rPr>
        <w:t> intero   € 66,00   |  ridotto € 55,00</w:t>
      </w:r>
    </w:p>
    <w:p w:rsidR="0059457E" w:rsidRPr="008C2F32" w:rsidRDefault="0059457E" w:rsidP="0059457E">
      <w:pPr>
        <w:shd w:val="clear" w:color="auto" w:fill="FFFFFF"/>
        <w:spacing w:before="30" w:after="30"/>
        <w:outlineLvl w:val="2"/>
        <w:rPr>
          <w:rFonts w:ascii="Calibri" w:hAnsi="Calibri" w:cs="Calibri"/>
          <w:b/>
          <w:bCs/>
          <w:color w:val="000000" w:themeColor="text1"/>
          <w:sz w:val="24"/>
          <w:szCs w:val="24"/>
          <w:u w:val="single"/>
        </w:rPr>
      </w:pPr>
      <w:r w:rsidRPr="00AF2789">
        <w:rPr>
          <w:rFonts w:ascii="Calibri" w:hAnsi="Calibri" w:cs="Calibri"/>
          <w:b/>
          <w:bCs/>
          <w:color w:val="000000" w:themeColor="text1"/>
          <w:sz w:val="24"/>
          <w:szCs w:val="24"/>
          <w:u w:val="single"/>
        </w:rPr>
        <w:t>SINGOLI BIGLIETTI:</w:t>
      </w:r>
    </w:p>
    <w:p w:rsidR="0059457E" w:rsidRPr="00AF2789" w:rsidRDefault="0059457E" w:rsidP="0059457E">
      <w:pPr>
        <w:shd w:val="clear" w:color="auto" w:fill="FFFFFF"/>
        <w:outlineLvl w:val="2"/>
        <w:rPr>
          <w:rFonts w:ascii="Calibri" w:hAnsi="Calibri" w:cs="Calibri"/>
          <w:b/>
          <w:bCs/>
          <w:i/>
          <w:color w:val="000000" w:themeColor="text1"/>
          <w:sz w:val="24"/>
          <w:szCs w:val="24"/>
        </w:rPr>
      </w:pPr>
      <w:r w:rsidRPr="00AF2789">
        <w:rPr>
          <w:rFonts w:ascii="Calibri" w:hAnsi="Calibri" w:cs="Calibri"/>
          <w:color w:val="000000" w:themeColor="text1"/>
          <w:sz w:val="24"/>
          <w:szCs w:val="24"/>
        </w:rPr>
        <w:t xml:space="preserve">I singoli biglietti potranno essere acquistati a partire dal 2 dicembre presso la  Segreteria Fondazione Terre Medicee,  Palazzo Mediceo, viale Leonetto Amadei, 230, aperta nei giorni seguenti: </w:t>
      </w:r>
      <w:r w:rsidRPr="00AF2789">
        <w:rPr>
          <w:rFonts w:ascii="Calibri" w:hAnsi="Calibri" w:cs="Calibri"/>
          <w:bCs/>
          <w:color w:val="000000" w:themeColor="text1"/>
          <w:sz w:val="24"/>
          <w:szCs w:val="24"/>
        </w:rPr>
        <w:t>martedì, giovedì, venerdì  dalle 9 alle 13 e sabato dalle 9 alle 12.00</w:t>
      </w:r>
      <w:r w:rsidRPr="00AF2789">
        <w:rPr>
          <w:rFonts w:ascii="Calibri" w:hAnsi="Calibri" w:cs="Calibri"/>
          <w:color w:val="000000" w:themeColor="text1"/>
          <w:sz w:val="24"/>
          <w:szCs w:val="24"/>
        </w:rPr>
        <w:br/>
      </w:r>
      <w:r w:rsidRPr="00AF2789">
        <w:rPr>
          <w:rFonts w:ascii="Calibri" w:hAnsi="Calibri" w:cs="Calibri"/>
          <w:i/>
          <w:color w:val="000000" w:themeColor="text1"/>
          <w:sz w:val="24"/>
          <w:szCs w:val="24"/>
        </w:rPr>
        <w:t xml:space="preserve">I biglietti si possono acquistare anche on-line su </w:t>
      </w:r>
      <w:r w:rsidRPr="00AF2789">
        <w:rPr>
          <w:rFonts w:ascii="Calibri" w:hAnsi="Calibri" w:cs="Calibri"/>
          <w:b/>
          <w:i/>
          <w:color w:val="000000" w:themeColor="text1"/>
          <w:sz w:val="24"/>
          <w:szCs w:val="24"/>
        </w:rPr>
        <w:t>www.vivaticket.it</w:t>
      </w:r>
      <w:r w:rsidRPr="00AF2789">
        <w:rPr>
          <w:rFonts w:ascii="Calibri" w:hAnsi="Calibri" w:cs="Calibri"/>
          <w:i/>
          <w:color w:val="000000" w:themeColor="text1"/>
          <w:sz w:val="24"/>
          <w:szCs w:val="24"/>
        </w:rPr>
        <w:t xml:space="preserve"> e nei punti vendita del circuito.</w:t>
      </w:r>
    </w:p>
    <w:p w:rsidR="0059457E" w:rsidRPr="00AF2789" w:rsidRDefault="0059457E" w:rsidP="0059457E">
      <w:pPr>
        <w:shd w:val="clear" w:color="auto" w:fill="FFFFFF"/>
        <w:outlineLvl w:val="2"/>
        <w:rPr>
          <w:rFonts w:ascii="Calibri" w:hAnsi="Calibri" w:cs="Calibri"/>
          <w:b/>
          <w:bCs/>
          <w:color w:val="000000" w:themeColor="text1"/>
          <w:sz w:val="16"/>
          <w:szCs w:val="16"/>
        </w:rPr>
      </w:pPr>
    </w:p>
    <w:p w:rsidR="0059457E" w:rsidRPr="0059457E" w:rsidRDefault="0059457E" w:rsidP="0059457E">
      <w:pPr>
        <w:shd w:val="clear" w:color="auto" w:fill="FFFFFF"/>
        <w:rPr>
          <w:rFonts w:ascii="Calibri" w:hAnsi="Calibri" w:cs="Calibri"/>
          <w:b/>
          <w:color w:val="7F7F7F" w:themeColor="text1" w:themeTint="80"/>
          <w:sz w:val="24"/>
          <w:szCs w:val="24"/>
        </w:rPr>
      </w:pPr>
      <w:r w:rsidRPr="00AF2789">
        <w:rPr>
          <w:rFonts w:ascii="Calibri" w:hAnsi="Calibri" w:cs="Calibri"/>
          <w:b/>
          <w:color w:val="7F7F7F" w:themeColor="text1" w:themeTint="80"/>
          <w:sz w:val="24"/>
          <w:szCs w:val="24"/>
        </w:rPr>
        <w:t>I settore</w:t>
      </w:r>
      <w:r w:rsidRPr="00AF2789">
        <w:rPr>
          <w:rFonts w:ascii="Calibri" w:hAnsi="Calibri" w:cs="Calibri"/>
          <w:color w:val="7F7F7F" w:themeColor="text1" w:themeTint="80"/>
          <w:sz w:val="24"/>
          <w:szCs w:val="24"/>
        </w:rPr>
        <w:t>      intero € 16,00   |   ridotto € 14,00</w:t>
      </w:r>
      <w:r>
        <w:rPr>
          <w:rFonts w:ascii="Calibri" w:hAnsi="Calibri" w:cs="Calibri"/>
          <w:color w:val="7F7F7F" w:themeColor="text1" w:themeTint="80"/>
          <w:sz w:val="24"/>
          <w:szCs w:val="24"/>
        </w:rPr>
        <w:t xml:space="preserve">  | </w:t>
      </w:r>
      <w:r w:rsidRPr="0059457E">
        <w:rPr>
          <w:rFonts w:ascii="Calibri" w:hAnsi="Calibri" w:cs="Calibri"/>
          <w:b/>
          <w:color w:val="7F7F7F" w:themeColor="text1" w:themeTint="80"/>
          <w:sz w:val="24"/>
          <w:szCs w:val="24"/>
        </w:rPr>
        <w:t xml:space="preserve">speciale scuola </w:t>
      </w:r>
      <w:r>
        <w:rPr>
          <w:rFonts w:ascii="Calibri" w:hAnsi="Calibri" w:cs="Calibri"/>
          <w:b/>
          <w:color w:val="7F7F7F" w:themeColor="text1" w:themeTint="80"/>
          <w:sz w:val="24"/>
          <w:szCs w:val="24"/>
        </w:rPr>
        <w:t>10</w:t>
      </w:r>
      <w:r w:rsidRPr="0059457E">
        <w:rPr>
          <w:rFonts w:ascii="Calibri" w:hAnsi="Calibri" w:cs="Calibri"/>
          <w:b/>
          <w:color w:val="7F7F7F" w:themeColor="text1" w:themeTint="80"/>
          <w:sz w:val="24"/>
          <w:szCs w:val="24"/>
        </w:rPr>
        <w:t>,00</w:t>
      </w:r>
    </w:p>
    <w:p w:rsidR="0059457E" w:rsidRPr="0059457E" w:rsidRDefault="0059457E" w:rsidP="0059457E">
      <w:pPr>
        <w:shd w:val="clear" w:color="auto" w:fill="FFFFFF"/>
        <w:rPr>
          <w:rFonts w:ascii="Calibri" w:hAnsi="Calibri" w:cs="Calibri"/>
          <w:b/>
          <w:color w:val="7F7F7F" w:themeColor="text1" w:themeTint="80"/>
          <w:sz w:val="24"/>
          <w:szCs w:val="24"/>
        </w:rPr>
      </w:pPr>
      <w:r w:rsidRPr="00AF2789">
        <w:rPr>
          <w:rFonts w:ascii="Calibri" w:hAnsi="Calibri" w:cs="Calibri"/>
          <w:b/>
          <w:color w:val="7F7F7F" w:themeColor="text1" w:themeTint="80"/>
          <w:sz w:val="24"/>
          <w:szCs w:val="24"/>
        </w:rPr>
        <w:t>II settore</w:t>
      </w:r>
      <w:r w:rsidRPr="00AF2789">
        <w:rPr>
          <w:rFonts w:ascii="Calibri" w:hAnsi="Calibri" w:cs="Calibri"/>
          <w:color w:val="7F7F7F" w:themeColor="text1" w:themeTint="80"/>
          <w:sz w:val="24"/>
          <w:szCs w:val="24"/>
        </w:rPr>
        <w:t>     intero € 14,00   |   ridotto  € 12,00</w:t>
      </w:r>
      <w:r>
        <w:rPr>
          <w:rFonts w:ascii="Calibri" w:hAnsi="Calibri" w:cs="Calibri"/>
          <w:color w:val="7F7F7F" w:themeColor="text1" w:themeTint="80"/>
          <w:sz w:val="24"/>
          <w:szCs w:val="24"/>
        </w:rPr>
        <w:t xml:space="preserve"> | </w:t>
      </w:r>
      <w:r w:rsidRPr="0059457E">
        <w:rPr>
          <w:rFonts w:ascii="Calibri" w:hAnsi="Calibri" w:cs="Calibri"/>
          <w:b/>
          <w:color w:val="7F7F7F" w:themeColor="text1" w:themeTint="80"/>
          <w:sz w:val="24"/>
          <w:szCs w:val="24"/>
        </w:rPr>
        <w:t>speciale scuola</w:t>
      </w:r>
      <w:r w:rsidR="006C3E49">
        <w:rPr>
          <w:rFonts w:ascii="Calibri" w:hAnsi="Calibri" w:cs="Calibri"/>
          <w:b/>
          <w:color w:val="7F7F7F" w:themeColor="text1" w:themeTint="80"/>
          <w:sz w:val="24"/>
          <w:szCs w:val="24"/>
        </w:rPr>
        <w:t xml:space="preserve"> </w:t>
      </w:r>
      <w:r>
        <w:rPr>
          <w:rFonts w:ascii="Calibri" w:hAnsi="Calibri" w:cs="Calibri"/>
          <w:b/>
          <w:color w:val="7F7F7F" w:themeColor="text1" w:themeTint="80"/>
          <w:sz w:val="24"/>
          <w:szCs w:val="24"/>
        </w:rPr>
        <w:t xml:space="preserve"> 8</w:t>
      </w:r>
      <w:r w:rsidRPr="0059457E">
        <w:rPr>
          <w:rFonts w:ascii="Calibri" w:hAnsi="Calibri" w:cs="Calibri"/>
          <w:b/>
          <w:color w:val="7F7F7F" w:themeColor="text1" w:themeTint="80"/>
          <w:sz w:val="24"/>
          <w:szCs w:val="24"/>
        </w:rPr>
        <w:t>,00</w:t>
      </w:r>
    </w:p>
    <w:p w:rsidR="0059457E" w:rsidRPr="00AF2789" w:rsidRDefault="0059457E" w:rsidP="0059457E">
      <w:pPr>
        <w:shd w:val="clear" w:color="auto" w:fill="FFFFFF"/>
        <w:rPr>
          <w:rFonts w:ascii="Calibri" w:hAnsi="Calibri" w:cs="Calibri"/>
          <w:color w:val="7F7F7F" w:themeColor="text1" w:themeTint="80"/>
          <w:sz w:val="24"/>
          <w:szCs w:val="24"/>
        </w:rPr>
      </w:pPr>
      <w:r w:rsidRPr="00AF2789">
        <w:rPr>
          <w:rFonts w:ascii="Calibri" w:hAnsi="Calibri" w:cs="Calibri"/>
          <w:b/>
          <w:color w:val="7F7F7F" w:themeColor="text1" w:themeTint="80"/>
          <w:sz w:val="24"/>
          <w:szCs w:val="24"/>
        </w:rPr>
        <w:t>III  settore</w:t>
      </w:r>
      <w:r w:rsidRPr="00AF2789">
        <w:rPr>
          <w:rFonts w:ascii="Calibri" w:hAnsi="Calibri" w:cs="Calibri"/>
          <w:color w:val="7F7F7F" w:themeColor="text1" w:themeTint="80"/>
          <w:sz w:val="24"/>
          <w:szCs w:val="24"/>
        </w:rPr>
        <w:t>   intero € 10,00   |   ridotto  € 8,00 </w:t>
      </w:r>
      <w:r>
        <w:rPr>
          <w:rFonts w:ascii="Calibri" w:hAnsi="Calibri" w:cs="Calibri"/>
          <w:color w:val="7F7F7F" w:themeColor="text1" w:themeTint="80"/>
          <w:sz w:val="24"/>
          <w:szCs w:val="24"/>
        </w:rPr>
        <w:t xml:space="preserve">  | </w:t>
      </w:r>
      <w:r w:rsidRPr="0059457E">
        <w:rPr>
          <w:rFonts w:ascii="Calibri" w:hAnsi="Calibri" w:cs="Calibri"/>
          <w:b/>
          <w:color w:val="7F7F7F" w:themeColor="text1" w:themeTint="80"/>
          <w:sz w:val="24"/>
          <w:szCs w:val="24"/>
        </w:rPr>
        <w:t>speciale scuola</w:t>
      </w:r>
      <w:r>
        <w:rPr>
          <w:rFonts w:ascii="Calibri" w:hAnsi="Calibri" w:cs="Calibri"/>
          <w:b/>
          <w:color w:val="7F7F7F" w:themeColor="text1" w:themeTint="80"/>
          <w:sz w:val="24"/>
          <w:szCs w:val="24"/>
        </w:rPr>
        <w:t xml:space="preserve">  5</w:t>
      </w:r>
      <w:r w:rsidRPr="0059457E">
        <w:rPr>
          <w:rFonts w:ascii="Calibri" w:hAnsi="Calibri" w:cs="Calibri"/>
          <w:b/>
          <w:color w:val="7F7F7F" w:themeColor="text1" w:themeTint="80"/>
          <w:sz w:val="24"/>
          <w:szCs w:val="24"/>
        </w:rPr>
        <w:t>,00</w:t>
      </w:r>
    </w:p>
    <w:p w:rsidR="0059457E" w:rsidRPr="00AF2789" w:rsidRDefault="0059457E" w:rsidP="0059457E">
      <w:pPr>
        <w:shd w:val="clear" w:color="auto" w:fill="FFFFFF"/>
        <w:rPr>
          <w:rFonts w:ascii="Calibri" w:hAnsi="Calibri" w:cs="Calibri"/>
          <w:color w:val="000000" w:themeColor="text1"/>
          <w:sz w:val="16"/>
          <w:szCs w:val="16"/>
        </w:rPr>
      </w:pPr>
    </w:p>
    <w:p w:rsidR="0059457E" w:rsidRDefault="0059457E" w:rsidP="0059457E">
      <w:pPr>
        <w:shd w:val="clear" w:color="auto" w:fill="FFFFFF"/>
        <w:rPr>
          <w:rFonts w:ascii="Trebuchet MS" w:hAnsi="Trebuchet MS"/>
          <w:color w:val="000000" w:themeColor="text1"/>
          <w:sz w:val="18"/>
          <w:szCs w:val="18"/>
        </w:rPr>
      </w:pPr>
      <w:r w:rsidRPr="00AF2789">
        <w:rPr>
          <w:rFonts w:ascii="Trebuchet MS" w:hAnsi="Trebuchet MS"/>
          <w:color w:val="000000" w:themeColor="text1"/>
          <w:sz w:val="18"/>
          <w:szCs w:val="18"/>
        </w:rPr>
        <w:t>(al costo andrà aggiunto il diritto di prevendita su tutti i biglietti venduti prima della sera stessa dello spettacolo)</w:t>
      </w:r>
    </w:p>
    <w:p w:rsidR="0059457E" w:rsidRPr="008C2F32" w:rsidRDefault="0059457E" w:rsidP="0059457E">
      <w:pPr>
        <w:shd w:val="clear" w:color="auto" w:fill="FFFFFF"/>
        <w:rPr>
          <w:rFonts w:ascii="Trebuchet MS" w:hAnsi="Trebuchet MS"/>
          <w:color w:val="000000" w:themeColor="text1"/>
          <w:sz w:val="18"/>
          <w:szCs w:val="18"/>
        </w:rPr>
      </w:pPr>
      <w:r>
        <w:rPr>
          <w:rFonts w:ascii="Trebuchet MS" w:hAnsi="Trebuchet MS"/>
          <w:color w:val="000000" w:themeColor="text1"/>
          <w:sz w:val="18"/>
          <w:szCs w:val="18"/>
        </w:rPr>
        <w:br/>
      </w:r>
    </w:p>
    <w:p w:rsidR="0059457E" w:rsidRPr="008C2F32" w:rsidRDefault="0059457E" w:rsidP="0059457E">
      <w:pPr>
        <w:shd w:val="clear" w:color="auto" w:fill="FFFFFF"/>
        <w:spacing w:after="100" w:afterAutospacing="1" w:line="276" w:lineRule="auto"/>
        <w:rPr>
          <w:rFonts w:ascii="Calibri" w:hAnsi="Calibri" w:cs="Calibri"/>
          <w:b/>
          <w:bCs/>
          <w:color w:val="857F78"/>
          <w:sz w:val="24"/>
          <w:szCs w:val="24"/>
        </w:rPr>
      </w:pPr>
      <w:r w:rsidRPr="003A4650">
        <w:rPr>
          <w:rFonts w:ascii="Calibri" w:hAnsi="Calibri" w:cs="Calibri"/>
          <w:b/>
          <w:bCs/>
          <w:color w:val="000000" w:themeColor="text1"/>
          <w:sz w:val="24"/>
          <w:szCs w:val="24"/>
        </w:rPr>
        <w:t>RIDUZIONI</w:t>
      </w:r>
      <w:r w:rsidRPr="003A4650">
        <w:rPr>
          <w:rFonts w:ascii="Calibri" w:hAnsi="Calibri" w:cs="Calibri"/>
          <w:color w:val="000000" w:themeColor="text1"/>
          <w:sz w:val="24"/>
          <w:szCs w:val="24"/>
        </w:rPr>
        <w:br/>
      </w:r>
      <w:r w:rsidRPr="000634CE">
        <w:rPr>
          <w:rFonts w:ascii="Calibri" w:hAnsi="Calibri" w:cs="Calibri"/>
          <w:color w:val="857F78"/>
          <w:sz w:val="24"/>
          <w:szCs w:val="24"/>
        </w:rPr>
        <w:t>studenti sotto i 25 anni</w:t>
      </w:r>
      <w:r w:rsidRPr="000634CE">
        <w:rPr>
          <w:rFonts w:ascii="Calibri" w:hAnsi="Calibri" w:cs="Calibri"/>
          <w:color w:val="857F78"/>
          <w:sz w:val="24"/>
          <w:szCs w:val="24"/>
        </w:rPr>
        <w:br/>
        <w:t>over 65</w:t>
      </w:r>
      <w:r w:rsidRPr="000634CE">
        <w:rPr>
          <w:rFonts w:ascii="Calibri" w:hAnsi="Calibri" w:cs="Calibri"/>
          <w:color w:val="857F78"/>
          <w:sz w:val="24"/>
          <w:szCs w:val="24"/>
        </w:rPr>
        <w:br/>
        <w:t>soci BCC</w:t>
      </w:r>
      <w:r w:rsidRPr="000634CE">
        <w:rPr>
          <w:rFonts w:ascii="Calibri" w:hAnsi="Calibri" w:cs="Calibri"/>
          <w:color w:val="857F78"/>
          <w:sz w:val="24"/>
          <w:szCs w:val="24"/>
        </w:rPr>
        <w:br/>
        <w:t>persone disabili (ingresso omaggio per l’accompagnatore)</w:t>
      </w:r>
      <w:r w:rsidRPr="000634CE">
        <w:rPr>
          <w:rFonts w:ascii="Calibri" w:hAnsi="Calibri" w:cs="Calibri"/>
          <w:color w:val="857F78"/>
          <w:sz w:val="24"/>
          <w:szCs w:val="24"/>
        </w:rPr>
        <w:br/>
      </w:r>
      <w:r w:rsidRPr="000634CE">
        <w:rPr>
          <w:rFonts w:ascii="Calibri" w:hAnsi="Calibri" w:cs="Calibri"/>
          <w:b/>
          <w:bCs/>
          <w:color w:val="857F78"/>
          <w:sz w:val="24"/>
          <w:szCs w:val="24"/>
        </w:rPr>
        <w:t>Le riduzioni non sono cumulabili e non sono disponibili per l’ acquisto on-line.</w:t>
      </w:r>
      <w:r>
        <w:rPr>
          <w:rFonts w:ascii="Calibri" w:hAnsi="Calibri" w:cs="Calibri"/>
          <w:b/>
          <w:bCs/>
          <w:color w:val="857F78"/>
          <w:sz w:val="24"/>
          <w:szCs w:val="24"/>
        </w:rPr>
        <w:br/>
      </w:r>
    </w:p>
    <w:p w:rsidR="00B34E7F" w:rsidRPr="002B0C0E" w:rsidRDefault="0059457E" w:rsidP="002B0C0E">
      <w:pPr>
        <w:shd w:val="clear" w:color="auto" w:fill="FFFFFF"/>
        <w:spacing w:after="100" w:afterAutospacing="1" w:line="276" w:lineRule="auto"/>
        <w:rPr>
          <w:rFonts w:ascii="Calibri" w:hAnsi="Calibri" w:cs="Calibri"/>
          <w:color w:val="857F78"/>
          <w:sz w:val="24"/>
          <w:szCs w:val="24"/>
        </w:rPr>
      </w:pPr>
      <w:r w:rsidRPr="003A4650">
        <w:rPr>
          <w:rFonts w:ascii="Calibri" w:hAnsi="Calibri" w:cs="Calibri"/>
          <w:b/>
          <w:bCs/>
          <w:color w:val="000000" w:themeColor="text1"/>
          <w:sz w:val="24"/>
          <w:szCs w:val="24"/>
        </w:rPr>
        <w:t>INFO</w:t>
      </w:r>
      <w:r w:rsidRPr="003A4650">
        <w:rPr>
          <w:rFonts w:ascii="Calibri" w:hAnsi="Calibri" w:cs="Calibri"/>
          <w:color w:val="000000" w:themeColor="text1"/>
          <w:sz w:val="24"/>
          <w:szCs w:val="24"/>
        </w:rPr>
        <w:br/>
      </w:r>
      <w:r w:rsidRPr="000634CE">
        <w:rPr>
          <w:rFonts w:ascii="Calibri" w:hAnsi="Calibri" w:cs="Calibri"/>
          <w:color w:val="857F78"/>
          <w:sz w:val="24"/>
          <w:szCs w:val="24"/>
        </w:rPr>
        <w:t>Segreteria Fondazione Terre Medicee</w:t>
      </w:r>
      <w:r w:rsidRPr="000634CE">
        <w:rPr>
          <w:rFonts w:ascii="Calibri" w:hAnsi="Calibri" w:cs="Calibri"/>
          <w:color w:val="857F78"/>
          <w:sz w:val="24"/>
          <w:szCs w:val="24"/>
        </w:rPr>
        <w:br/>
        <w:t>tel.   0584 756046   |  fax. 0584 758161</w:t>
      </w:r>
      <w:r>
        <w:rPr>
          <w:rFonts w:ascii="Calibri" w:hAnsi="Calibri" w:cs="Calibri"/>
          <w:color w:val="857F78"/>
          <w:sz w:val="24"/>
          <w:szCs w:val="24"/>
        </w:rPr>
        <w:t xml:space="preserve"> | cell. 3385741081</w:t>
      </w:r>
      <w:r w:rsidRPr="000634CE">
        <w:rPr>
          <w:rFonts w:ascii="Calibri" w:hAnsi="Calibri" w:cs="Calibri"/>
          <w:color w:val="857F78"/>
          <w:sz w:val="24"/>
          <w:szCs w:val="24"/>
        </w:rPr>
        <w:br/>
      </w:r>
      <w:hyperlink r:id="rId7" w:history="1">
        <w:r w:rsidRPr="000634CE">
          <w:rPr>
            <w:rFonts w:ascii="Calibri" w:hAnsi="Calibri" w:cs="Calibri"/>
            <w:color w:val="0000FF"/>
            <w:sz w:val="24"/>
            <w:szCs w:val="24"/>
            <w:u w:val="single"/>
          </w:rPr>
          <w:t>www.palazzomediceo.it</w:t>
        </w:r>
      </w:hyperlink>
      <w:r w:rsidRPr="000634CE">
        <w:rPr>
          <w:rFonts w:ascii="Calibri" w:hAnsi="Calibri" w:cs="Calibri"/>
          <w:color w:val="857F78"/>
          <w:sz w:val="24"/>
          <w:szCs w:val="24"/>
        </w:rPr>
        <w:br/>
        <w:t>segreteria@terremedicee.it </w:t>
      </w:r>
    </w:p>
    <w:p w:rsidR="00B34E7F" w:rsidRDefault="00B34E7F">
      <w:pPr>
        <w:rPr>
          <w:vanish/>
        </w:rPr>
      </w:pPr>
      <w:bookmarkStart w:id="0" w:name="_PictureBullets"/>
      <w:bookmarkEnd w:id="0"/>
    </w:p>
    <w:sectPr w:rsidR="00B34E7F" w:rsidSect="00B34E7F">
      <w:headerReference w:type="default" r:id="rId8"/>
      <w:footerReference w:type="default" r:id="rId9"/>
      <w:pgSz w:w="11906" w:h="16838"/>
      <w:pgMar w:top="709" w:right="1134" w:bottom="1134" w:left="1134" w:header="142" w:footer="274" w:gutter="0"/>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0D7" w:rsidRDefault="00AB40D7" w:rsidP="00B34E7F">
      <w:r>
        <w:separator/>
      </w:r>
    </w:p>
  </w:endnote>
  <w:endnote w:type="continuationSeparator" w:id="1">
    <w:p w:rsidR="00AB40D7" w:rsidRDefault="00AB40D7" w:rsidP="00B34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isha">
    <w:charset w:val="00"/>
    <w:family w:val="swiss"/>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7F" w:rsidRDefault="002032F9">
    <w:pPr>
      <w:pStyle w:val="Footer"/>
      <w:jc w:val="center"/>
      <w:rPr>
        <w:rFonts w:ascii="Calibri" w:hAnsi="Calibri" w:cs="Calibri"/>
        <w:b/>
        <w:color w:val="993366"/>
        <w:sz w:val="18"/>
        <w:szCs w:val="18"/>
        <w:lang w:eastAsia="it-IT"/>
      </w:rPr>
    </w:pPr>
    <w:r>
      <w:rPr>
        <w:rFonts w:ascii="Calibri" w:hAnsi="Calibri" w:cs="Calibri"/>
        <w:b/>
        <w:color w:val="993366"/>
        <w:sz w:val="18"/>
        <w:szCs w:val="18"/>
        <w:lang w:eastAsia="it-IT"/>
      </w:rPr>
      <w:pict>
        <v:shapetype id="shapetype_32" o:spid="_x0000_m1026" coordsize="21600,21600" o:spt="100" adj="0,,0" path="m,l21600,21600nfe">
          <v:stroke joinstyle="miter"/>
          <v:formulas/>
          <v:path gradientshapeok="t" o:connecttype="rect" textboxrect="0,0,21600,21600"/>
        </v:shapetype>
      </w:pict>
    </w:r>
    <w:r>
      <w:rPr>
        <w:rFonts w:ascii="Calibri" w:hAnsi="Calibri" w:cs="Calibri"/>
        <w:b/>
        <w:color w:val="993366"/>
        <w:sz w:val="18"/>
        <w:szCs w:val="18"/>
        <w:lang w:eastAsia="it-IT"/>
      </w:rPr>
      <w:pict>
        <v:shape id="shape_0" o:spid="_x0000_s1025" type="#shapetype_32" style="position:absolute;left:0;text-align:left;margin-left:-20pt;margin-top:3.7pt;width:520pt;height:.05pt;z-index:251658240" filled="f" stroked="t" strokecolor="#936" strokeweight=".26mm">
          <v:fill o:detectmouseclick="t"/>
          <v:stroke joinstyle="miter" endcap="square"/>
        </v:shape>
      </w:pict>
    </w:r>
  </w:p>
  <w:p w:rsidR="00B34E7F" w:rsidRDefault="00C2435E">
    <w:pPr>
      <w:pStyle w:val="Footer"/>
      <w:jc w:val="center"/>
      <w:rPr>
        <w:rFonts w:ascii="Calibri" w:hAnsi="Calibri" w:cs="Calibri"/>
        <w:b/>
        <w:color w:val="7A4667"/>
        <w:sz w:val="18"/>
        <w:szCs w:val="18"/>
      </w:rPr>
    </w:pPr>
    <w:r>
      <w:rPr>
        <w:rFonts w:ascii="Calibri" w:hAnsi="Calibri" w:cs="Calibri"/>
        <w:b/>
        <w:color w:val="7A4667"/>
        <w:sz w:val="18"/>
        <w:szCs w:val="18"/>
      </w:rPr>
      <w:t>SEGRETERIA ORGANIZZATIVA</w:t>
    </w:r>
  </w:p>
  <w:p w:rsidR="00B34E7F" w:rsidRDefault="00C2435E">
    <w:pPr>
      <w:pStyle w:val="Footer"/>
      <w:jc w:val="center"/>
    </w:pPr>
    <w:r>
      <w:rPr>
        <w:rFonts w:ascii="Calibri" w:hAnsi="Calibri" w:cs="Calibri"/>
        <w:color w:val="7F7F7F"/>
        <w:sz w:val="18"/>
        <w:szCs w:val="18"/>
      </w:rPr>
      <w:t xml:space="preserve">Viale Leonetto Amadei, 230 – 55047 Seravezza (LU)   -  Tel. </w:t>
    </w:r>
    <w:r>
      <w:rPr>
        <w:rFonts w:ascii="Calibri" w:hAnsi="Calibri" w:cs="Calibri"/>
        <w:color w:val="7F7F7F"/>
        <w:sz w:val="18"/>
        <w:szCs w:val="18"/>
        <w:lang w:val="fr-FR"/>
      </w:rPr>
      <w:t>+39 0584 757443-756046   Fax +39 0584 758161</w:t>
    </w:r>
  </w:p>
  <w:p w:rsidR="00B34E7F" w:rsidRDefault="002032F9">
    <w:pPr>
      <w:pStyle w:val="Footer"/>
      <w:jc w:val="center"/>
    </w:pPr>
    <w:hyperlink r:id="rId1">
      <w:r w:rsidR="00C2435E">
        <w:rPr>
          <w:rStyle w:val="CollegamentoInternet"/>
          <w:rFonts w:ascii="Calibri" w:hAnsi="Calibri" w:cs="Calibri"/>
          <w:color w:val="7F7F7F"/>
          <w:sz w:val="18"/>
          <w:szCs w:val="18"/>
          <w:lang w:val="fr-FR"/>
        </w:rPr>
        <w:t>www.terremedicee.it</w:t>
      </w:r>
    </w:hyperlink>
    <w:r w:rsidR="00C2435E">
      <w:rPr>
        <w:rFonts w:ascii="Calibri" w:hAnsi="Calibri" w:cs="Calibri"/>
        <w:color w:val="7F7F7F"/>
        <w:sz w:val="18"/>
        <w:szCs w:val="18"/>
        <w:lang w:val="fr-FR"/>
      </w:rPr>
      <w:t xml:space="preserve"> – </w:t>
    </w:r>
    <w:hyperlink r:id="rId2">
      <w:r w:rsidR="00C2435E">
        <w:rPr>
          <w:rStyle w:val="CollegamentoInternet"/>
          <w:rFonts w:ascii="Calibri" w:hAnsi="Calibri" w:cs="Calibri"/>
          <w:color w:val="7F7F7F"/>
          <w:sz w:val="18"/>
          <w:szCs w:val="18"/>
          <w:lang w:val="fr-FR"/>
        </w:rPr>
        <w:t>segreteria@terremedicee.it</w:t>
      </w:r>
    </w:hyperlink>
    <w:r w:rsidR="00C2435E">
      <w:rPr>
        <w:rFonts w:ascii="Calibri" w:hAnsi="Calibri" w:cs="Calibri"/>
        <w:color w:val="7F7F7F"/>
        <w:sz w:val="18"/>
        <w:szCs w:val="18"/>
        <w:lang w:val="fr-FR"/>
      </w:rPr>
      <w:t xml:space="preserve"> – </w:t>
    </w:r>
    <w:hyperlink r:id="rId3">
      <w:r w:rsidR="00C2435E">
        <w:rPr>
          <w:rStyle w:val="CollegamentoInternet"/>
          <w:rFonts w:ascii="Calibri" w:hAnsi="Calibri" w:cs="Calibri"/>
          <w:color w:val="7F7F7F"/>
          <w:sz w:val="18"/>
          <w:szCs w:val="18"/>
          <w:lang w:val="fr-FR"/>
        </w:rPr>
        <w:t>info@terremedicee.it</w:t>
      </w:r>
    </w:hyperlink>
    <w:r w:rsidR="00C2435E">
      <w:rPr>
        <w:rFonts w:ascii="Calibri" w:hAnsi="Calibri" w:cs="Calibri"/>
        <w:color w:val="7F7F7F"/>
        <w:sz w:val="18"/>
        <w:szCs w:val="18"/>
        <w:lang w:val="fr-FR"/>
      </w:rPr>
      <w:t xml:space="preserve"> - C.F. 021 922 90 464</w:t>
    </w:r>
  </w:p>
  <w:p w:rsidR="00B34E7F" w:rsidRDefault="00B34E7F">
    <w:pPr>
      <w:pStyle w:val="Footer"/>
      <w:rPr>
        <w:rFonts w:ascii="Calibri" w:hAnsi="Calibri" w:cs="Calibri"/>
        <w:color w:val="7F7F7F"/>
        <w:sz w:val="18"/>
        <w:szCs w:val="18"/>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0D7" w:rsidRDefault="00AB40D7" w:rsidP="00B34E7F">
      <w:r>
        <w:separator/>
      </w:r>
    </w:p>
  </w:footnote>
  <w:footnote w:type="continuationSeparator" w:id="1">
    <w:p w:rsidR="00AB40D7" w:rsidRDefault="00AB40D7" w:rsidP="00B34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7F" w:rsidRDefault="00C2435E">
    <w:pPr>
      <w:pStyle w:val="Header"/>
    </w:pPr>
    <w:r>
      <w:rPr>
        <w:noProof/>
        <w:lang w:eastAsia="it-IT"/>
      </w:rPr>
      <w:drawing>
        <wp:inline distT="0" distB="0" distL="0" distR="0">
          <wp:extent cx="6118860" cy="1026160"/>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5" t="-32" r="-5" b="-32"/>
                  <a:stretch>
                    <a:fillRect/>
                  </a:stretch>
                </pic:blipFill>
                <pic:spPr bwMode="auto">
                  <a:xfrm>
                    <a:off x="0" y="0"/>
                    <a:ext cx="6118860" cy="1026160"/>
                  </a:xfrm>
                  <a:prstGeom prst="rect">
                    <a:avLst/>
                  </a:prstGeom>
                </pic:spPr>
              </pic:pic>
            </a:graphicData>
          </a:graphic>
        </wp:inline>
      </w:drawing>
    </w:r>
  </w:p>
  <w:p w:rsidR="00B34E7F" w:rsidRDefault="00B34E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A12CE"/>
    <w:multiLevelType w:val="multilevel"/>
    <w:tmpl w:val="BB400FF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seFELayout/>
  </w:compat>
  <w:rsids>
    <w:rsidRoot w:val="00B34E7F"/>
    <w:rsid w:val="002032F9"/>
    <w:rsid w:val="002B0C0E"/>
    <w:rsid w:val="002F65F5"/>
    <w:rsid w:val="003B5122"/>
    <w:rsid w:val="0059457E"/>
    <w:rsid w:val="006C3E49"/>
    <w:rsid w:val="00822CE8"/>
    <w:rsid w:val="0092471D"/>
    <w:rsid w:val="00AB40D7"/>
    <w:rsid w:val="00B34E7F"/>
    <w:rsid w:val="00C2435E"/>
    <w:rsid w:val="00CC214C"/>
    <w:rsid w:val="00DE5669"/>
    <w:rsid w:val="00FA29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SimSun" w:hAnsi="Times New Roman" w:cs="Lucida Sans"/>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4E7F"/>
    <w:rPr>
      <w:rFonts w:eastAsia="Times New Roman" w:cs="Times New Roman"/>
      <w:sz w:val="20"/>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qFormat/>
    <w:rsid w:val="00B34E7F"/>
    <w:pPr>
      <w:keepNext/>
      <w:numPr>
        <w:numId w:val="1"/>
      </w:numPr>
      <w:tabs>
        <w:tab w:val="left" w:pos="5954"/>
        <w:tab w:val="left" w:pos="7797"/>
      </w:tabs>
      <w:jc w:val="center"/>
      <w:outlineLvl w:val="0"/>
    </w:pPr>
    <w:rPr>
      <w:b/>
      <w:bCs/>
      <w:sz w:val="52"/>
    </w:rPr>
  </w:style>
  <w:style w:type="paragraph" w:customStyle="1" w:styleId="Heading2">
    <w:name w:val="Heading 2"/>
    <w:basedOn w:val="Normale"/>
    <w:next w:val="Normale"/>
    <w:qFormat/>
    <w:rsid w:val="00B34E7F"/>
    <w:pPr>
      <w:keepNext/>
      <w:numPr>
        <w:ilvl w:val="1"/>
        <w:numId w:val="1"/>
      </w:numPr>
      <w:tabs>
        <w:tab w:val="left" w:pos="4962"/>
        <w:tab w:val="left" w:pos="7797"/>
      </w:tabs>
      <w:ind w:left="-284"/>
      <w:jc w:val="both"/>
      <w:outlineLvl w:val="1"/>
    </w:pPr>
    <w:rPr>
      <w:sz w:val="28"/>
    </w:rPr>
  </w:style>
  <w:style w:type="paragraph" w:customStyle="1" w:styleId="Heading3">
    <w:name w:val="Heading 3"/>
    <w:basedOn w:val="Normale"/>
    <w:next w:val="Normale"/>
    <w:qFormat/>
    <w:rsid w:val="00B34E7F"/>
    <w:pPr>
      <w:keepNext/>
      <w:numPr>
        <w:ilvl w:val="2"/>
        <w:numId w:val="1"/>
      </w:numPr>
      <w:tabs>
        <w:tab w:val="left" w:pos="5103"/>
        <w:tab w:val="left" w:pos="7797"/>
      </w:tabs>
      <w:jc w:val="both"/>
      <w:outlineLvl w:val="2"/>
    </w:pPr>
    <w:rPr>
      <w:sz w:val="24"/>
    </w:rPr>
  </w:style>
  <w:style w:type="paragraph" w:customStyle="1" w:styleId="Heading4">
    <w:name w:val="Heading 4"/>
    <w:basedOn w:val="Normale"/>
    <w:next w:val="Normale"/>
    <w:qFormat/>
    <w:rsid w:val="00B34E7F"/>
    <w:pPr>
      <w:keepNext/>
      <w:numPr>
        <w:ilvl w:val="3"/>
        <w:numId w:val="1"/>
      </w:numPr>
      <w:pBdr>
        <w:top w:val="single" w:sz="6" w:space="1" w:color="000000"/>
        <w:left w:val="single" w:sz="6" w:space="1" w:color="000000"/>
        <w:bottom w:val="single" w:sz="6" w:space="1" w:color="000000"/>
        <w:right w:val="single" w:sz="6" w:space="1" w:color="000000"/>
      </w:pBdr>
      <w:jc w:val="center"/>
      <w:outlineLvl w:val="3"/>
    </w:pPr>
    <w:rPr>
      <w:i/>
      <w:sz w:val="48"/>
    </w:rPr>
  </w:style>
  <w:style w:type="paragraph" w:customStyle="1" w:styleId="Heading5">
    <w:name w:val="Heading 5"/>
    <w:basedOn w:val="Normale"/>
    <w:next w:val="Normale"/>
    <w:qFormat/>
    <w:rsid w:val="00B34E7F"/>
    <w:pPr>
      <w:keepNext/>
      <w:numPr>
        <w:ilvl w:val="4"/>
        <w:numId w:val="1"/>
      </w:numPr>
      <w:jc w:val="right"/>
      <w:outlineLvl w:val="4"/>
    </w:pPr>
    <w:rPr>
      <w:sz w:val="28"/>
    </w:rPr>
  </w:style>
  <w:style w:type="paragraph" w:customStyle="1" w:styleId="Heading6">
    <w:name w:val="Heading 6"/>
    <w:basedOn w:val="Normale"/>
    <w:next w:val="Normale"/>
    <w:qFormat/>
    <w:rsid w:val="00B34E7F"/>
    <w:pPr>
      <w:keepNext/>
      <w:numPr>
        <w:ilvl w:val="5"/>
        <w:numId w:val="1"/>
      </w:numPr>
      <w:outlineLvl w:val="5"/>
    </w:pPr>
    <w:rPr>
      <w:sz w:val="28"/>
    </w:rPr>
  </w:style>
  <w:style w:type="paragraph" w:customStyle="1" w:styleId="Heading7">
    <w:name w:val="Heading 7"/>
    <w:basedOn w:val="Normale"/>
    <w:next w:val="Normale"/>
    <w:qFormat/>
    <w:rsid w:val="00B34E7F"/>
    <w:pPr>
      <w:numPr>
        <w:ilvl w:val="6"/>
        <w:numId w:val="1"/>
      </w:numPr>
      <w:spacing w:before="240" w:after="60"/>
      <w:outlineLvl w:val="6"/>
    </w:pPr>
    <w:rPr>
      <w:rFonts w:ascii="Calibri" w:hAnsi="Calibri" w:cs="Calibri"/>
      <w:sz w:val="24"/>
      <w:szCs w:val="24"/>
    </w:rPr>
  </w:style>
  <w:style w:type="character" w:customStyle="1" w:styleId="WW8Num1z0">
    <w:name w:val="WW8Num1z0"/>
    <w:qFormat/>
    <w:rsid w:val="00B34E7F"/>
  </w:style>
  <w:style w:type="character" w:customStyle="1" w:styleId="WW8Num1z1">
    <w:name w:val="WW8Num1z1"/>
    <w:qFormat/>
    <w:rsid w:val="00B34E7F"/>
  </w:style>
  <w:style w:type="character" w:customStyle="1" w:styleId="WW8Num1z2">
    <w:name w:val="WW8Num1z2"/>
    <w:qFormat/>
    <w:rsid w:val="00B34E7F"/>
  </w:style>
  <w:style w:type="character" w:customStyle="1" w:styleId="WW8Num1z3">
    <w:name w:val="WW8Num1z3"/>
    <w:qFormat/>
    <w:rsid w:val="00B34E7F"/>
  </w:style>
  <w:style w:type="character" w:customStyle="1" w:styleId="WW8Num1z4">
    <w:name w:val="WW8Num1z4"/>
    <w:qFormat/>
    <w:rsid w:val="00B34E7F"/>
  </w:style>
  <w:style w:type="character" w:customStyle="1" w:styleId="WW8Num1z5">
    <w:name w:val="WW8Num1z5"/>
    <w:qFormat/>
    <w:rsid w:val="00B34E7F"/>
  </w:style>
  <w:style w:type="character" w:customStyle="1" w:styleId="WW8Num1z6">
    <w:name w:val="WW8Num1z6"/>
    <w:qFormat/>
    <w:rsid w:val="00B34E7F"/>
  </w:style>
  <w:style w:type="character" w:customStyle="1" w:styleId="WW8Num1z7">
    <w:name w:val="WW8Num1z7"/>
    <w:qFormat/>
    <w:rsid w:val="00B34E7F"/>
  </w:style>
  <w:style w:type="character" w:customStyle="1" w:styleId="WW8Num1z8">
    <w:name w:val="WW8Num1z8"/>
    <w:qFormat/>
    <w:rsid w:val="00B34E7F"/>
  </w:style>
  <w:style w:type="character" w:customStyle="1" w:styleId="WW8Num2z0">
    <w:name w:val="WW8Num2z0"/>
    <w:qFormat/>
    <w:rsid w:val="00B34E7F"/>
    <w:rPr>
      <w:b/>
    </w:rPr>
  </w:style>
  <w:style w:type="character" w:customStyle="1" w:styleId="WW8Num2z1">
    <w:name w:val="WW8Num2z1"/>
    <w:qFormat/>
    <w:rsid w:val="00B34E7F"/>
  </w:style>
  <w:style w:type="character" w:customStyle="1" w:styleId="WW8Num2z2">
    <w:name w:val="WW8Num2z2"/>
    <w:qFormat/>
    <w:rsid w:val="00B34E7F"/>
  </w:style>
  <w:style w:type="character" w:customStyle="1" w:styleId="WW8Num2z3">
    <w:name w:val="WW8Num2z3"/>
    <w:qFormat/>
    <w:rsid w:val="00B34E7F"/>
  </w:style>
  <w:style w:type="character" w:customStyle="1" w:styleId="WW8Num2z4">
    <w:name w:val="WW8Num2z4"/>
    <w:qFormat/>
    <w:rsid w:val="00B34E7F"/>
  </w:style>
  <w:style w:type="character" w:customStyle="1" w:styleId="WW8Num2z5">
    <w:name w:val="WW8Num2z5"/>
    <w:qFormat/>
    <w:rsid w:val="00B34E7F"/>
  </w:style>
  <w:style w:type="character" w:customStyle="1" w:styleId="WW8Num2z6">
    <w:name w:val="WW8Num2z6"/>
    <w:qFormat/>
    <w:rsid w:val="00B34E7F"/>
  </w:style>
  <w:style w:type="character" w:customStyle="1" w:styleId="WW8Num2z7">
    <w:name w:val="WW8Num2z7"/>
    <w:qFormat/>
    <w:rsid w:val="00B34E7F"/>
  </w:style>
  <w:style w:type="character" w:customStyle="1" w:styleId="WW8Num2z8">
    <w:name w:val="WW8Num2z8"/>
    <w:qFormat/>
    <w:rsid w:val="00B34E7F"/>
  </w:style>
  <w:style w:type="character" w:customStyle="1" w:styleId="WW8Num3z0">
    <w:name w:val="WW8Num3z0"/>
    <w:qFormat/>
    <w:rsid w:val="00B34E7F"/>
  </w:style>
  <w:style w:type="character" w:customStyle="1" w:styleId="WW8Num3z1">
    <w:name w:val="WW8Num3z1"/>
    <w:qFormat/>
    <w:rsid w:val="00B34E7F"/>
  </w:style>
  <w:style w:type="character" w:customStyle="1" w:styleId="WW8Num3z2">
    <w:name w:val="WW8Num3z2"/>
    <w:qFormat/>
    <w:rsid w:val="00B34E7F"/>
  </w:style>
  <w:style w:type="character" w:customStyle="1" w:styleId="WW8Num3z3">
    <w:name w:val="WW8Num3z3"/>
    <w:qFormat/>
    <w:rsid w:val="00B34E7F"/>
  </w:style>
  <w:style w:type="character" w:customStyle="1" w:styleId="WW8Num3z4">
    <w:name w:val="WW8Num3z4"/>
    <w:qFormat/>
    <w:rsid w:val="00B34E7F"/>
  </w:style>
  <w:style w:type="character" w:customStyle="1" w:styleId="WW8Num3z5">
    <w:name w:val="WW8Num3z5"/>
    <w:qFormat/>
    <w:rsid w:val="00B34E7F"/>
  </w:style>
  <w:style w:type="character" w:customStyle="1" w:styleId="WW8Num3z6">
    <w:name w:val="WW8Num3z6"/>
    <w:qFormat/>
    <w:rsid w:val="00B34E7F"/>
  </w:style>
  <w:style w:type="character" w:customStyle="1" w:styleId="WW8Num3z7">
    <w:name w:val="WW8Num3z7"/>
    <w:qFormat/>
    <w:rsid w:val="00B34E7F"/>
  </w:style>
  <w:style w:type="character" w:customStyle="1" w:styleId="WW8Num3z8">
    <w:name w:val="WW8Num3z8"/>
    <w:qFormat/>
    <w:rsid w:val="00B34E7F"/>
  </w:style>
  <w:style w:type="character" w:customStyle="1" w:styleId="WW8Num4z0">
    <w:name w:val="WW8Num4z0"/>
    <w:qFormat/>
    <w:rsid w:val="00B34E7F"/>
  </w:style>
  <w:style w:type="character" w:customStyle="1" w:styleId="WW8Num4z1">
    <w:name w:val="WW8Num4z1"/>
    <w:qFormat/>
    <w:rsid w:val="00B34E7F"/>
  </w:style>
  <w:style w:type="character" w:customStyle="1" w:styleId="WW8Num4z2">
    <w:name w:val="WW8Num4z2"/>
    <w:qFormat/>
    <w:rsid w:val="00B34E7F"/>
  </w:style>
  <w:style w:type="character" w:customStyle="1" w:styleId="WW8Num4z3">
    <w:name w:val="WW8Num4z3"/>
    <w:qFormat/>
    <w:rsid w:val="00B34E7F"/>
  </w:style>
  <w:style w:type="character" w:customStyle="1" w:styleId="WW8Num4z4">
    <w:name w:val="WW8Num4z4"/>
    <w:qFormat/>
    <w:rsid w:val="00B34E7F"/>
  </w:style>
  <w:style w:type="character" w:customStyle="1" w:styleId="WW8Num4z5">
    <w:name w:val="WW8Num4z5"/>
    <w:qFormat/>
    <w:rsid w:val="00B34E7F"/>
  </w:style>
  <w:style w:type="character" w:customStyle="1" w:styleId="WW8Num4z6">
    <w:name w:val="WW8Num4z6"/>
    <w:qFormat/>
    <w:rsid w:val="00B34E7F"/>
  </w:style>
  <w:style w:type="character" w:customStyle="1" w:styleId="WW8Num4z7">
    <w:name w:val="WW8Num4z7"/>
    <w:qFormat/>
    <w:rsid w:val="00B34E7F"/>
  </w:style>
  <w:style w:type="character" w:customStyle="1" w:styleId="WW8Num4z8">
    <w:name w:val="WW8Num4z8"/>
    <w:qFormat/>
    <w:rsid w:val="00B34E7F"/>
  </w:style>
  <w:style w:type="character" w:customStyle="1" w:styleId="WW8Num5z0">
    <w:name w:val="WW8Num5z0"/>
    <w:qFormat/>
    <w:rsid w:val="00B34E7F"/>
  </w:style>
  <w:style w:type="character" w:customStyle="1" w:styleId="WW8Num5z1">
    <w:name w:val="WW8Num5z1"/>
    <w:qFormat/>
    <w:rsid w:val="00B34E7F"/>
  </w:style>
  <w:style w:type="character" w:customStyle="1" w:styleId="WW8Num5z2">
    <w:name w:val="WW8Num5z2"/>
    <w:qFormat/>
    <w:rsid w:val="00B34E7F"/>
  </w:style>
  <w:style w:type="character" w:customStyle="1" w:styleId="WW8Num5z3">
    <w:name w:val="WW8Num5z3"/>
    <w:qFormat/>
    <w:rsid w:val="00B34E7F"/>
  </w:style>
  <w:style w:type="character" w:customStyle="1" w:styleId="WW8Num5z4">
    <w:name w:val="WW8Num5z4"/>
    <w:qFormat/>
    <w:rsid w:val="00B34E7F"/>
  </w:style>
  <w:style w:type="character" w:customStyle="1" w:styleId="WW8Num5z5">
    <w:name w:val="WW8Num5z5"/>
    <w:qFormat/>
    <w:rsid w:val="00B34E7F"/>
  </w:style>
  <w:style w:type="character" w:customStyle="1" w:styleId="WW8Num5z6">
    <w:name w:val="WW8Num5z6"/>
    <w:qFormat/>
    <w:rsid w:val="00B34E7F"/>
  </w:style>
  <w:style w:type="character" w:customStyle="1" w:styleId="WW8Num5z7">
    <w:name w:val="WW8Num5z7"/>
    <w:qFormat/>
    <w:rsid w:val="00B34E7F"/>
  </w:style>
  <w:style w:type="character" w:customStyle="1" w:styleId="WW8Num5z8">
    <w:name w:val="WW8Num5z8"/>
    <w:qFormat/>
    <w:rsid w:val="00B34E7F"/>
  </w:style>
  <w:style w:type="character" w:customStyle="1" w:styleId="WW8Num6z0">
    <w:name w:val="WW8Num6z0"/>
    <w:qFormat/>
    <w:rsid w:val="00B34E7F"/>
  </w:style>
  <w:style w:type="character" w:customStyle="1" w:styleId="WW8Num6z1">
    <w:name w:val="WW8Num6z1"/>
    <w:qFormat/>
    <w:rsid w:val="00B34E7F"/>
  </w:style>
  <w:style w:type="character" w:customStyle="1" w:styleId="WW8Num6z2">
    <w:name w:val="WW8Num6z2"/>
    <w:qFormat/>
    <w:rsid w:val="00B34E7F"/>
  </w:style>
  <w:style w:type="character" w:customStyle="1" w:styleId="WW8Num6z3">
    <w:name w:val="WW8Num6z3"/>
    <w:qFormat/>
    <w:rsid w:val="00B34E7F"/>
  </w:style>
  <w:style w:type="character" w:customStyle="1" w:styleId="WW8Num6z4">
    <w:name w:val="WW8Num6z4"/>
    <w:qFormat/>
    <w:rsid w:val="00B34E7F"/>
  </w:style>
  <w:style w:type="character" w:customStyle="1" w:styleId="WW8Num6z5">
    <w:name w:val="WW8Num6z5"/>
    <w:qFormat/>
    <w:rsid w:val="00B34E7F"/>
  </w:style>
  <w:style w:type="character" w:customStyle="1" w:styleId="WW8Num6z6">
    <w:name w:val="WW8Num6z6"/>
    <w:qFormat/>
    <w:rsid w:val="00B34E7F"/>
  </w:style>
  <w:style w:type="character" w:customStyle="1" w:styleId="WW8Num6z7">
    <w:name w:val="WW8Num6z7"/>
    <w:qFormat/>
    <w:rsid w:val="00B34E7F"/>
  </w:style>
  <w:style w:type="character" w:customStyle="1" w:styleId="WW8Num6z8">
    <w:name w:val="WW8Num6z8"/>
    <w:qFormat/>
    <w:rsid w:val="00B34E7F"/>
  </w:style>
  <w:style w:type="character" w:customStyle="1" w:styleId="WW8Num7z0">
    <w:name w:val="WW8Num7z0"/>
    <w:qFormat/>
    <w:rsid w:val="00B34E7F"/>
    <w:rPr>
      <w:rFonts w:ascii="Wingdings" w:hAnsi="Wingdings" w:cs="Wingdings"/>
      <w:sz w:val="16"/>
    </w:rPr>
  </w:style>
  <w:style w:type="character" w:customStyle="1" w:styleId="WW8Num7z1">
    <w:name w:val="WW8Num7z1"/>
    <w:qFormat/>
    <w:rsid w:val="00B34E7F"/>
    <w:rPr>
      <w:rFonts w:ascii="Courier New" w:hAnsi="Courier New" w:cs="Courier New"/>
    </w:rPr>
  </w:style>
  <w:style w:type="character" w:customStyle="1" w:styleId="WW8Num7z2">
    <w:name w:val="WW8Num7z2"/>
    <w:qFormat/>
    <w:rsid w:val="00B34E7F"/>
    <w:rPr>
      <w:rFonts w:ascii="Wingdings" w:hAnsi="Wingdings" w:cs="Wingdings"/>
    </w:rPr>
  </w:style>
  <w:style w:type="character" w:customStyle="1" w:styleId="WW8Num7z3">
    <w:name w:val="WW8Num7z3"/>
    <w:qFormat/>
    <w:rsid w:val="00B34E7F"/>
    <w:rPr>
      <w:rFonts w:ascii="Symbol" w:hAnsi="Symbol" w:cs="Symbol"/>
    </w:rPr>
  </w:style>
  <w:style w:type="character" w:customStyle="1" w:styleId="WW8Num8z0">
    <w:name w:val="WW8Num8z0"/>
    <w:qFormat/>
    <w:rsid w:val="00B34E7F"/>
  </w:style>
  <w:style w:type="character" w:customStyle="1" w:styleId="WW8Num8z1">
    <w:name w:val="WW8Num8z1"/>
    <w:qFormat/>
    <w:rsid w:val="00B34E7F"/>
  </w:style>
  <w:style w:type="character" w:customStyle="1" w:styleId="WW8Num8z2">
    <w:name w:val="WW8Num8z2"/>
    <w:qFormat/>
    <w:rsid w:val="00B34E7F"/>
  </w:style>
  <w:style w:type="character" w:customStyle="1" w:styleId="WW8Num8z3">
    <w:name w:val="WW8Num8z3"/>
    <w:qFormat/>
    <w:rsid w:val="00B34E7F"/>
  </w:style>
  <w:style w:type="character" w:customStyle="1" w:styleId="WW8Num8z4">
    <w:name w:val="WW8Num8z4"/>
    <w:qFormat/>
    <w:rsid w:val="00B34E7F"/>
  </w:style>
  <w:style w:type="character" w:customStyle="1" w:styleId="WW8Num8z5">
    <w:name w:val="WW8Num8z5"/>
    <w:qFormat/>
    <w:rsid w:val="00B34E7F"/>
  </w:style>
  <w:style w:type="character" w:customStyle="1" w:styleId="WW8Num8z6">
    <w:name w:val="WW8Num8z6"/>
    <w:qFormat/>
    <w:rsid w:val="00B34E7F"/>
  </w:style>
  <w:style w:type="character" w:customStyle="1" w:styleId="WW8Num8z7">
    <w:name w:val="WW8Num8z7"/>
    <w:qFormat/>
    <w:rsid w:val="00B34E7F"/>
  </w:style>
  <w:style w:type="character" w:customStyle="1" w:styleId="WW8Num8z8">
    <w:name w:val="WW8Num8z8"/>
    <w:qFormat/>
    <w:rsid w:val="00B34E7F"/>
  </w:style>
  <w:style w:type="character" w:customStyle="1" w:styleId="WW8Num9z0">
    <w:name w:val="WW8Num9z0"/>
    <w:qFormat/>
    <w:rsid w:val="00B34E7F"/>
  </w:style>
  <w:style w:type="character" w:customStyle="1" w:styleId="WW8Num9z1">
    <w:name w:val="WW8Num9z1"/>
    <w:qFormat/>
    <w:rsid w:val="00B34E7F"/>
  </w:style>
  <w:style w:type="character" w:customStyle="1" w:styleId="WW8Num9z2">
    <w:name w:val="WW8Num9z2"/>
    <w:qFormat/>
    <w:rsid w:val="00B34E7F"/>
  </w:style>
  <w:style w:type="character" w:customStyle="1" w:styleId="WW8Num9z3">
    <w:name w:val="WW8Num9z3"/>
    <w:qFormat/>
    <w:rsid w:val="00B34E7F"/>
  </w:style>
  <w:style w:type="character" w:customStyle="1" w:styleId="WW8Num9z4">
    <w:name w:val="WW8Num9z4"/>
    <w:qFormat/>
    <w:rsid w:val="00B34E7F"/>
  </w:style>
  <w:style w:type="character" w:customStyle="1" w:styleId="WW8Num9z5">
    <w:name w:val="WW8Num9z5"/>
    <w:qFormat/>
    <w:rsid w:val="00B34E7F"/>
  </w:style>
  <w:style w:type="character" w:customStyle="1" w:styleId="WW8Num9z6">
    <w:name w:val="WW8Num9z6"/>
    <w:qFormat/>
    <w:rsid w:val="00B34E7F"/>
  </w:style>
  <w:style w:type="character" w:customStyle="1" w:styleId="WW8Num9z7">
    <w:name w:val="WW8Num9z7"/>
    <w:qFormat/>
    <w:rsid w:val="00B34E7F"/>
  </w:style>
  <w:style w:type="character" w:customStyle="1" w:styleId="WW8Num9z8">
    <w:name w:val="WW8Num9z8"/>
    <w:qFormat/>
    <w:rsid w:val="00B34E7F"/>
  </w:style>
  <w:style w:type="character" w:customStyle="1" w:styleId="WW8Num10z0">
    <w:name w:val="WW8Num10z0"/>
    <w:qFormat/>
    <w:rsid w:val="00B34E7F"/>
    <w:rPr>
      <w:rFonts w:ascii="Symbol" w:hAnsi="Symbol" w:cs="Symbol"/>
    </w:rPr>
  </w:style>
  <w:style w:type="character" w:customStyle="1" w:styleId="WW8Num10z1">
    <w:name w:val="WW8Num10z1"/>
    <w:qFormat/>
    <w:rsid w:val="00B34E7F"/>
    <w:rPr>
      <w:rFonts w:ascii="Courier New" w:hAnsi="Courier New" w:cs="Courier New"/>
    </w:rPr>
  </w:style>
  <w:style w:type="character" w:customStyle="1" w:styleId="WW8Num10z2">
    <w:name w:val="WW8Num10z2"/>
    <w:qFormat/>
    <w:rsid w:val="00B34E7F"/>
    <w:rPr>
      <w:rFonts w:ascii="Wingdings" w:hAnsi="Wingdings" w:cs="Wingdings"/>
    </w:rPr>
  </w:style>
  <w:style w:type="character" w:customStyle="1" w:styleId="WW8Num11z0">
    <w:name w:val="WW8Num11z0"/>
    <w:qFormat/>
    <w:rsid w:val="00B34E7F"/>
    <w:rPr>
      <w:b/>
    </w:rPr>
  </w:style>
  <w:style w:type="character" w:customStyle="1" w:styleId="WW8Num11z1">
    <w:name w:val="WW8Num11z1"/>
    <w:qFormat/>
    <w:rsid w:val="00B34E7F"/>
  </w:style>
  <w:style w:type="character" w:customStyle="1" w:styleId="WW8Num11z2">
    <w:name w:val="WW8Num11z2"/>
    <w:qFormat/>
    <w:rsid w:val="00B34E7F"/>
  </w:style>
  <w:style w:type="character" w:customStyle="1" w:styleId="WW8Num11z3">
    <w:name w:val="WW8Num11z3"/>
    <w:qFormat/>
    <w:rsid w:val="00B34E7F"/>
  </w:style>
  <w:style w:type="character" w:customStyle="1" w:styleId="WW8Num11z4">
    <w:name w:val="WW8Num11z4"/>
    <w:qFormat/>
    <w:rsid w:val="00B34E7F"/>
  </w:style>
  <w:style w:type="character" w:customStyle="1" w:styleId="WW8Num11z5">
    <w:name w:val="WW8Num11z5"/>
    <w:qFormat/>
    <w:rsid w:val="00B34E7F"/>
  </w:style>
  <w:style w:type="character" w:customStyle="1" w:styleId="WW8Num11z6">
    <w:name w:val="WW8Num11z6"/>
    <w:qFormat/>
    <w:rsid w:val="00B34E7F"/>
  </w:style>
  <w:style w:type="character" w:customStyle="1" w:styleId="WW8Num11z7">
    <w:name w:val="WW8Num11z7"/>
    <w:qFormat/>
    <w:rsid w:val="00B34E7F"/>
  </w:style>
  <w:style w:type="character" w:customStyle="1" w:styleId="WW8Num11z8">
    <w:name w:val="WW8Num11z8"/>
    <w:qFormat/>
    <w:rsid w:val="00B34E7F"/>
  </w:style>
  <w:style w:type="character" w:customStyle="1" w:styleId="WW8Num12z0">
    <w:name w:val="WW8Num12z0"/>
    <w:qFormat/>
    <w:rsid w:val="00B34E7F"/>
  </w:style>
  <w:style w:type="character" w:customStyle="1" w:styleId="WW8Num12z1">
    <w:name w:val="WW8Num12z1"/>
    <w:qFormat/>
    <w:rsid w:val="00B34E7F"/>
  </w:style>
  <w:style w:type="character" w:customStyle="1" w:styleId="WW8Num12z2">
    <w:name w:val="WW8Num12z2"/>
    <w:qFormat/>
    <w:rsid w:val="00B34E7F"/>
  </w:style>
  <w:style w:type="character" w:customStyle="1" w:styleId="WW8Num12z3">
    <w:name w:val="WW8Num12z3"/>
    <w:qFormat/>
    <w:rsid w:val="00B34E7F"/>
  </w:style>
  <w:style w:type="character" w:customStyle="1" w:styleId="WW8Num12z4">
    <w:name w:val="WW8Num12z4"/>
    <w:qFormat/>
    <w:rsid w:val="00B34E7F"/>
  </w:style>
  <w:style w:type="character" w:customStyle="1" w:styleId="WW8Num12z5">
    <w:name w:val="WW8Num12z5"/>
    <w:qFormat/>
    <w:rsid w:val="00B34E7F"/>
  </w:style>
  <w:style w:type="character" w:customStyle="1" w:styleId="WW8Num12z6">
    <w:name w:val="WW8Num12z6"/>
    <w:qFormat/>
    <w:rsid w:val="00B34E7F"/>
  </w:style>
  <w:style w:type="character" w:customStyle="1" w:styleId="WW8Num12z7">
    <w:name w:val="WW8Num12z7"/>
    <w:qFormat/>
    <w:rsid w:val="00B34E7F"/>
  </w:style>
  <w:style w:type="character" w:customStyle="1" w:styleId="WW8Num12z8">
    <w:name w:val="WW8Num12z8"/>
    <w:qFormat/>
    <w:rsid w:val="00B34E7F"/>
  </w:style>
  <w:style w:type="character" w:customStyle="1" w:styleId="WW8Num13z0">
    <w:name w:val="WW8Num13z0"/>
    <w:qFormat/>
    <w:rsid w:val="00B34E7F"/>
    <w:rPr>
      <w:rFonts w:ascii="Wingdings" w:hAnsi="Wingdings" w:cs="Wingdings"/>
      <w:sz w:val="16"/>
    </w:rPr>
  </w:style>
  <w:style w:type="character" w:customStyle="1" w:styleId="WW8Num13z1">
    <w:name w:val="WW8Num13z1"/>
    <w:qFormat/>
    <w:rsid w:val="00B34E7F"/>
    <w:rPr>
      <w:rFonts w:ascii="Courier New" w:hAnsi="Courier New" w:cs="Courier New"/>
    </w:rPr>
  </w:style>
  <w:style w:type="character" w:customStyle="1" w:styleId="WW8Num13z2">
    <w:name w:val="WW8Num13z2"/>
    <w:qFormat/>
    <w:rsid w:val="00B34E7F"/>
    <w:rPr>
      <w:rFonts w:ascii="Wingdings" w:hAnsi="Wingdings" w:cs="Wingdings"/>
    </w:rPr>
  </w:style>
  <w:style w:type="character" w:customStyle="1" w:styleId="WW8Num13z3">
    <w:name w:val="WW8Num13z3"/>
    <w:qFormat/>
    <w:rsid w:val="00B34E7F"/>
    <w:rPr>
      <w:rFonts w:ascii="Symbol" w:hAnsi="Symbol" w:cs="Symbol"/>
    </w:rPr>
  </w:style>
  <w:style w:type="character" w:customStyle="1" w:styleId="WW8Num14z0">
    <w:name w:val="WW8Num14z0"/>
    <w:qFormat/>
    <w:rsid w:val="00B34E7F"/>
    <w:rPr>
      <w:rFonts w:ascii="Symbol" w:hAnsi="Symbol" w:cs="Symbol"/>
    </w:rPr>
  </w:style>
  <w:style w:type="character" w:customStyle="1" w:styleId="WW8Num14z1">
    <w:name w:val="WW8Num14z1"/>
    <w:qFormat/>
    <w:rsid w:val="00B34E7F"/>
    <w:rPr>
      <w:rFonts w:ascii="Courier New" w:hAnsi="Courier New" w:cs="Courier New"/>
    </w:rPr>
  </w:style>
  <w:style w:type="character" w:customStyle="1" w:styleId="WW8Num14z2">
    <w:name w:val="WW8Num14z2"/>
    <w:qFormat/>
    <w:rsid w:val="00B34E7F"/>
    <w:rPr>
      <w:rFonts w:ascii="Wingdings" w:hAnsi="Wingdings" w:cs="Wingdings"/>
    </w:rPr>
  </w:style>
  <w:style w:type="character" w:customStyle="1" w:styleId="WW8Num15z0">
    <w:name w:val="WW8Num15z0"/>
    <w:qFormat/>
    <w:rsid w:val="00B34E7F"/>
  </w:style>
  <w:style w:type="character" w:customStyle="1" w:styleId="WW8Num15z1">
    <w:name w:val="WW8Num15z1"/>
    <w:qFormat/>
    <w:rsid w:val="00B34E7F"/>
  </w:style>
  <w:style w:type="character" w:customStyle="1" w:styleId="WW8Num15z2">
    <w:name w:val="WW8Num15z2"/>
    <w:qFormat/>
    <w:rsid w:val="00B34E7F"/>
  </w:style>
  <w:style w:type="character" w:customStyle="1" w:styleId="WW8Num15z3">
    <w:name w:val="WW8Num15z3"/>
    <w:qFormat/>
    <w:rsid w:val="00B34E7F"/>
  </w:style>
  <w:style w:type="character" w:customStyle="1" w:styleId="WW8Num15z4">
    <w:name w:val="WW8Num15z4"/>
    <w:qFormat/>
    <w:rsid w:val="00B34E7F"/>
  </w:style>
  <w:style w:type="character" w:customStyle="1" w:styleId="WW8Num15z5">
    <w:name w:val="WW8Num15z5"/>
    <w:qFormat/>
    <w:rsid w:val="00B34E7F"/>
  </w:style>
  <w:style w:type="character" w:customStyle="1" w:styleId="WW8Num15z6">
    <w:name w:val="WW8Num15z6"/>
    <w:qFormat/>
    <w:rsid w:val="00B34E7F"/>
  </w:style>
  <w:style w:type="character" w:customStyle="1" w:styleId="WW8Num15z7">
    <w:name w:val="WW8Num15z7"/>
    <w:qFormat/>
    <w:rsid w:val="00B34E7F"/>
  </w:style>
  <w:style w:type="character" w:customStyle="1" w:styleId="WW8Num15z8">
    <w:name w:val="WW8Num15z8"/>
    <w:qFormat/>
    <w:rsid w:val="00B34E7F"/>
  </w:style>
  <w:style w:type="character" w:customStyle="1" w:styleId="WW8Num16z0">
    <w:name w:val="WW8Num16z0"/>
    <w:qFormat/>
    <w:rsid w:val="00B34E7F"/>
    <w:rPr>
      <w:rFonts w:ascii="Symbol" w:hAnsi="Symbol" w:cs="Symbol"/>
      <w:sz w:val="20"/>
    </w:rPr>
  </w:style>
  <w:style w:type="character" w:customStyle="1" w:styleId="WW8Num16z1">
    <w:name w:val="WW8Num16z1"/>
    <w:qFormat/>
    <w:rsid w:val="00B34E7F"/>
    <w:rPr>
      <w:rFonts w:ascii="Courier New" w:hAnsi="Courier New" w:cs="Courier New"/>
      <w:sz w:val="20"/>
    </w:rPr>
  </w:style>
  <w:style w:type="character" w:customStyle="1" w:styleId="WW8Num16z2">
    <w:name w:val="WW8Num16z2"/>
    <w:qFormat/>
    <w:rsid w:val="00B34E7F"/>
    <w:rPr>
      <w:rFonts w:ascii="Wingdings" w:hAnsi="Wingdings" w:cs="Wingdings"/>
      <w:sz w:val="20"/>
    </w:rPr>
  </w:style>
  <w:style w:type="character" w:customStyle="1" w:styleId="WW8Num17z0">
    <w:name w:val="WW8Num17z0"/>
    <w:qFormat/>
    <w:rsid w:val="00B34E7F"/>
    <w:rPr>
      <w:rFonts w:ascii="Symbol" w:hAnsi="Symbol" w:cs="Symbol"/>
    </w:rPr>
  </w:style>
  <w:style w:type="character" w:customStyle="1" w:styleId="WW8Num17z1">
    <w:name w:val="WW8Num17z1"/>
    <w:qFormat/>
    <w:rsid w:val="00B34E7F"/>
    <w:rPr>
      <w:rFonts w:ascii="Courier New" w:hAnsi="Courier New" w:cs="Courier New"/>
    </w:rPr>
  </w:style>
  <w:style w:type="character" w:customStyle="1" w:styleId="WW8Num17z2">
    <w:name w:val="WW8Num17z2"/>
    <w:qFormat/>
    <w:rsid w:val="00B34E7F"/>
    <w:rPr>
      <w:rFonts w:ascii="Wingdings" w:hAnsi="Wingdings" w:cs="Wingdings"/>
    </w:rPr>
  </w:style>
  <w:style w:type="character" w:customStyle="1" w:styleId="WW8Num18z0">
    <w:name w:val="WW8Num18z0"/>
    <w:qFormat/>
    <w:rsid w:val="00B34E7F"/>
  </w:style>
  <w:style w:type="character" w:customStyle="1" w:styleId="WW8Num18z1">
    <w:name w:val="WW8Num18z1"/>
    <w:qFormat/>
    <w:rsid w:val="00B34E7F"/>
  </w:style>
  <w:style w:type="character" w:customStyle="1" w:styleId="WW8Num18z2">
    <w:name w:val="WW8Num18z2"/>
    <w:qFormat/>
    <w:rsid w:val="00B34E7F"/>
  </w:style>
  <w:style w:type="character" w:customStyle="1" w:styleId="WW8Num18z3">
    <w:name w:val="WW8Num18z3"/>
    <w:qFormat/>
    <w:rsid w:val="00B34E7F"/>
  </w:style>
  <w:style w:type="character" w:customStyle="1" w:styleId="WW8Num18z4">
    <w:name w:val="WW8Num18z4"/>
    <w:qFormat/>
    <w:rsid w:val="00B34E7F"/>
  </w:style>
  <w:style w:type="character" w:customStyle="1" w:styleId="WW8Num18z5">
    <w:name w:val="WW8Num18z5"/>
    <w:qFormat/>
    <w:rsid w:val="00B34E7F"/>
  </w:style>
  <w:style w:type="character" w:customStyle="1" w:styleId="WW8Num18z6">
    <w:name w:val="WW8Num18z6"/>
    <w:qFormat/>
    <w:rsid w:val="00B34E7F"/>
  </w:style>
  <w:style w:type="character" w:customStyle="1" w:styleId="WW8Num18z7">
    <w:name w:val="WW8Num18z7"/>
    <w:qFormat/>
    <w:rsid w:val="00B34E7F"/>
  </w:style>
  <w:style w:type="character" w:customStyle="1" w:styleId="WW8Num18z8">
    <w:name w:val="WW8Num18z8"/>
    <w:qFormat/>
    <w:rsid w:val="00B34E7F"/>
  </w:style>
  <w:style w:type="character" w:customStyle="1" w:styleId="CollegamentoInternet">
    <w:name w:val="Collegamento Internet"/>
    <w:basedOn w:val="Carpredefinitoparagrafo"/>
    <w:rsid w:val="00B34E7F"/>
    <w:rPr>
      <w:color w:val="0000FF"/>
      <w:u w:val="single"/>
    </w:rPr>
  </w:style>
  <w:style w:type="character" w:customStyle="1" w:styleId="IntestazioneCarattere">
    <w:name w:val="Intestazione Carattere"/>
    <w:basedOn w:val="Carpredefinitoparagrafo"/>
    <w:qFormat/>
    <w:rsid w:val="00B34E7F"/>
  </w:style>
  <w:style w:type="character" w:customStyle="1" w:styleId="PidipaginaCarattere">
    <w:name w:val="Piè di pagina Carattere"/>
    <w:basedOn w:val="Carpredefinitoparagrafo"/>
    <w:qFormat/>
    <w:rsid w:val="00B34E7F"/>
  </w:style>
  <w:style w:type="character" w:customStyle="1" w:styleId="TestofumettoCarattere">
    <w:name w:val="Testo fumetto Carattere"/>
    <w:basedOn w:val="Carpredefinitoparagrafo"/>
    <w:qFormat/>
    <w:rsid w:val="00B34E7F"/>
    <w:rPr>
      <w:rFonts w:ascii="Tahoma" w:hAnsi="Tahoma" w:cs="Tahoma"/>
      <w:sz w:val="16"/>
      <w:szCs w:val="16"/>
    </w:rPr>
  </w:style>
  <w:style w:type="character" w:customStyle="1" w:styleId="Enfasi">
    <w:name w:val="Enfasi"/>
    <w:basedOn w:val="Carpredefinitoparagrafo"/>
    <w:qFormat/>
    <w:rsid w:val="00B34E7F"/>
    <w:rPr>
      <w:i/>
      <w:iCs/>
    </w:rPr>
  </w:style>
  <w:style w:type="character" w:styleId="CitazioneHTML">
    <w:name w:val="HTML Cite"/>
    <w:basedOn w:val="Carpredefinitoparagrafo"/>
    <w:qFormat/>
    <w:rsid w:val="00B34E7F"/>
    <w:rPr>
      <w:i/>
      <w:iCs/>
    </w:rPr>
  </w:style>
  <w:style w:type="character" w:customStyle="1" w:styleId="Enfasiforte">
    <w:name w:val="Enfasi forte"/>
    <w:basedOn w:val="Carpredefinitoparagrafo"/>
    <w:qFormat/>
    <w:rsid w:val="00B34E7F"/>
    <w:rPr>
      <w:b/>
      <w:bCs/>
    </w:rPr>
  </w:style>
  <w:style w:type="character" w:customStyle="1" w:styleId="TestonormaleCarattere">
    <w:name w:val="Testo normale Carattere"/>
    <w:basedOn w:val="Carpredefinitoparagrafo"/>
    <w:qFormat/>
    <w:rsid w:val="00B34E7F"/>
    <w:rPr>
      <w:rFonts w:ascii="Consolas" w:eastAsia="Calibri" w:hAnsi="Consolas" w:cs="Consolas"/>
      <w:sz w:val="21"/>
      <w:szCs w:val="21"/>
    </w:rPr>
  </w:style>
  <w:style w:type="character" w:customStyle="1" w:styleId="apple-converted-space">
    <w:name w:val="apple-converted-space"/>
    <w:basedOn w:val="Carpredefinitoparagrafo"/>
    <w:qFormat/>
    <w:rsid w:val="00B34E7F"/>
  </w:style>
  <w:style w:type="character" w:customStyle="1" w:styleId="post-author">
    <w:name w:val="post-author"/>
    <w:basedOn w:val="Carpredefinitoparagrafo"/>
    <w:qFormat/>
    <w:rsid w:val="00B34E7F"/>
  </w:style>
  <w:style w:type="character" w:customStyle="1" w:styleId="fn">
    <w:name w:val="fn"/>
    <w:basedOn w:val="Carpredefinitoparagrafo"/>
    <w:qFormat/>
    <w:rsid w:val="00B34E7F"/>
  </w:style>
  <w:style w:type="character" w:customStyle="1" w:styleId="post-timestamp">
    <w:name w:val="post-timestamp"/>
    <w:basedOn w:val="Carpredefinitoparagrafo"/>
    <w:qFormat/>
    <w:rsid w:val="00B34E7F"/>
  </w:style>
  <w:style w:type="character" w:customStyle="1" w:styleId="item-action">
    <w:name w:val="item-action"/>
    <w:basedOn w:val="Carpredefinitoparagrafo"/>
    <w:qFormat/>
    <w:rsid w:val="00B34E7F"/>
  </w:style>
  <w:style w:type="character" w:customStyle="1" w:styleId="post-labels">
    <w:name w:val="post-labels"/>
    <w:basedOn w:val="Carpredefinitoparagrafo"/>
    <w:qFormat/>
    <w:rsid w:val="00B34E7F"/>
  </w:style>
  <w:style w:type="character" w:customStyle="1" w:styleId="Titolo7Carattere">
    <w:name w:val="Titolo 7 Carattere"/>
    <w:basedOn w:val="Carpredefinitoparagrafo"/>
    <w:qFormat/>
    <w:rsid w:val="00B34E7F"/>
    <w:rPr>
      <w:rFonts w:ascii="Calibri" w:hAnsi="Calibri" w:cs="Calibri"/>
      <w:sz w:val="24"/>
      <w:szCs w:val="24"/>
    </w:rPr>
  </w:style>
  <w:style w:type="character" w:customStyle="1" w:styleId="autore">
    <w:name w:val="autore"/>
    <w:basedOn w:val="Carpredefinitoparagrafo"/>
    <w:qFormat/>
    <w:rsid w:val="00B34E7F"/>
  </w:style>
  <w:style w:type="paragraph" w:styleId="Titolo">
    <w:name w:val="Title"/>
    <w:basedOn w:val="Normale"/>
    <w:next w:val="Corpodeltesto"/>
    <w:qFormat/>
    <w:rsid w:val="00B34E7F"/>
    <w:pPr>
      <w:spacing w:before="240" w:after="60"/>
      <w:jc w:val="center"/>
    </w:pPr>
    <w:rPr>
      <w:rFonts w:ascii="Arial" w:hAnsi="Arial" w:cs="Arial"/>
      <w:b/>
      <w:kern w:val="2"/>
      <w:sz w:val="32"/>
    </w:rPr>
  </w:style>
  <w:style w:type="paragraph" w:styleId="Corpodeltesto">
    <w:name w:val="Body Text"/>
    <w:basedOn w:val="Normale"/>
    <w:rsid w:val="00B34E7F"/>
    <w:pPr>
      <w:tabs>
        <w:tab w:val="left" w:pos="5103"/>
        <w:tab w:val="left" w:pos="7797"/>
      </w:tabs>
      <w:jc w:val="both"/>
    </w:pPr>
    <w:rPr>
      <w:sz w:val="28"/>
    </w:rPr>
  </w:style>
  <w:style w:type="paragraph" w:styleId="Elenco">
    <w:name w:val="List"/>
    <w:basedOn w:val="Corpodeltesto"/>
    <w:rsid w:val="00B34E7F"/>
    <w:rPr>
      <w:rFonts w:cs="Lucida Sans"/>
    </w:rPr>
  </w:style>
  <w:style w:type="paragraph" w:customStyle="1" w:styleId="Caption">
    <w:name w:val="Caption"/>
    <w:basedOn w:val="Normale"/>
    <w:qFormat/>
    <w:rsid w:val="00B34E7F"/>
    <w:pPr>
      <w:suppressLineNumbers/>
      <w:spacing w:before="120" w:after="120"/>
    </w:pPr>
    <w:rPr>
      <w:rFonts w:cs="Lucida Sans"/>
      <w:i/>
      <w:iCs/>
      <w:sz w:val="24"/>
      <w:szCs w:val="24"/>
    </w:rPr>
  </w:style>
  <w:style w:type="paragraph" w:customStyle="1" w:styleId="Indice">
    <w:name w:val="Indice"/>
    <w:basedOn w:val="Normale"/>
    <w:qFormat/>
    <w:rsid w:val="00B34E7F"/>
    <w:pPr>
      <w:suppressLineNumbers/>
    </w:pPr>
    <w:rPr>
      <w:rFonts w:cs="Lucida Sans"/>
    </w:rPr>
  </w:style>
  <w:style w:type="paragraph" w:styleId="Sottotitolo">
    <w:name w:val="Subtitle"/>
    <w:basedOn w:val="Normale"/>
    <w:next w:val="Corpodeltesto"/>
    <w:qFormat/>
    <w:rsid w:val="00B34E7F"/>
    <w:pPr>
      <w:spacing w:after="60"/>
      <w:jc w:val="center"/>
    </w:pPr>
    <w:rPr>
      <w:rFonts w:ascii="Arial" w:hAnsi="Arial" w:cs="Arial"/>
      <w:sz w:val="24"/>
    </w:rPr>
  </w:style>
  <w:style w:type="paragraph" w:customStyle="1" w:styleId="Header">
    <w:name w:val="Header"/>
    <w:basedOn w:val="Normale"/>
    <w:rsid w:val="00B34E7F"/>
    <w:pPr>
      <w:tabs>
        <w:tab w:val="center" w:pos="4819"/>
        <w:tab w:val="right" w:pos="9638"/>
      </w:tabs>
    </w:pPr>
  </w:style>
  <w:style w:type="paragraph" w:customStyle="1" w:styleId="Footer">
    <w:name w:val="Footer"/>
    <w:basedOn w:val="Normale"/>
    <w:rsid w:val="00B34E7F"/>
    <w:pPr>
      <w:tabs>
        <w:tab w:val="center" w:pos="4819"/>
        <w:tab w:val="right" w:pos="9638"/>
      </w:tabs>
    </w:pPr>
  </w:style>
  <w:style w:type="paragraph" w:styleId="Testofumetto">
    <w:name w:val="Balloon Text"/>
    <w:basedOn w:val="Normale"/>
    <w:qFormat/>
    <w:rsid w:val="00B34E7F"/>
    <w:rPr>
      <w:rFonts w:ascii="Tahoma" w:hAnsi="Tahoma" w:cs="Tahoma"/>
      <w:sz w:val="16"/>
      <w:szCs w:val="16"/>
    </w:rPr>
  </w:style>
  <w:style w:type="paragraph" w:customStyle="1" w:styleId="adresse">
    <w:name w:val="adresse"/>
    <w:basedOn w:val="Normale"/>
    <w:qFormat/>
    <w:rsid w:val="00B34E7F"/>
    <w:pPr>
      <w:spacing w:before="100" w:after="100"/>
    </w:pPr>
    <w:rPr>
      <w:sz w:val="24"/>
      <w:szCs w:val="24"/>
    </w:rPr>
  </w:style>
  <w:style w:type="paragraph" w:styleId="Nessunaspaziatura">
    <w:name w:val="No Spacing"/>
    <w:qFormat/>
    <w:rsid w:val="00B34E7F"/>
    <w:rPr>
      <w:rFonts w:ascii="Calibri" w:eastAsia="Calibri" w:hAnsi="Calibri" w:cs="Calibri"/>
      <w:sz w:val="22"/>
      <w:szCs w:val="22"/>
      <w:lang w:bidi="ar-SA"/>
    </w:rPr>
  </w:style>
  <w:style w:type="paragraph" w:styleId="Testonormale">
    <w:name w:val="Plain Text"/>
    <w:basedOn w:val="Normale"/>
    <w:qFormat/>
    <w:rsid w:val="00B34E7F"/>
    <w:rPr>
      <w:rFonts w:ascii="Consolas" w:eastAsia="Calibri" w:hAnsi="Consolas" w:cs="Consolas"/>
      <w:sz w:val="21"/>
      <w:szCs w:val="21"/>
    </w:rPr>
  </w:style>
  <w:style w:type="paragraph" w:styleId="Paragrafoelenco">
    <w:name w:val="List Paragraph"/>
    <w:basedOn w:val="Normale"/>
    <w:qFormat/>
    <w:rsid w:val="00B34E7F"/>
    <w:pPr>
      <w:spacing w:after="200" w:line="276" w:lineRule="auto"/>
      <w:ind w:left="720"/>
      <w:contextualSpacing/>
    </w:pPr>
    <w:rPr>
      <w:rFonts w:ascii="Calibri" w:eastAsia="Calibri" w:hAnsi="Calibri"/>
      <w:sz w:val="22"/>
      <w:szCs w:val="22"/>
    </w:rPr>
  </w:style>
  <w:style w:type="paragraph" w:customStyle="1" w:styleId="Default">
    <w:name w:val="Default"/>
    <w:qFormat/>
    <w:rsid w:val="00B34E7F"/>
    <w:pPr>
      <w:autoSpaceDE w:val="0"/>
    </w:pPr>
    <w:rPr>
      <w:rFonts w:ascii="Gisha" w:eastAsia="Times New Roman" w:hAnsi="Gisha" w:cs="Gisha"/>
      <w:color w:val="000000"/>
      <w:lang w:bidi="ar-SA"/>
    </w:rPr>
  </w:style>
  <w:style w:type="paragraph" w:styleId="NormaleWeb">
    <w:name w:val="Normal (Web)"/>
    <w:basedOn w:val="Normale"/>
    <w:qFormat/>
    <w:rsid w:val="00B34E7F"/>
    <w:pPr>
      <w:spacing w:before="100" w:after="100"/>
    </w:pPr>
    <w:rPr>
      <w:sz w:val="24"/>
      <w:szCs w:val="24"/>
    </w:rPr>
  </w:style>
  <w:style w:type="paragraph" w:customStyle="1" w:styleId="Corpo">
    <w:name w:val="Corpo"/>
    <w:qFormat/>
    <w:rsid w:val="00B34E7F"/>
    <w:rPr>
      <w:rFonts w:ascii="Helvetica" w:eastAsia="Arial Unicode MS" w:hAnsi="Helvetica" w:cs="Arial Unicode MS"/>
      <w:color w:val="000000"/>
      <w:sz w:val="22"/>
      <w:szCs w:val="22"/>
      <w:lang w:bidi="ar-SA"/>
    </w:rPr>
  </w:style>
  <w:style w:type="paragraph" w:customStyle="1" w:styleId="chapter-paragraph">
    <w:name w:val="chapter-paragraph"/>
    <w:basedOn w:val="Normale"/>
    <w:qFormat/>
    <w:rsid w:val="00B34E7F"/>
    <w:pPr>
      <w:spacing w:before="100" w:after="100"/>
    </w:pPr>
    <w:rPr>
      <w:sz w:val="24"/>
      <w:szCs w:val="24"/>
    </w:rPr>
  </w:style>
  <w:style w:type="numbering" w:customStyle="1" w:styleId="WW8Num1">
    <w:name w:val="WW8Num1"/>
    <w:qFormat/>
    <w:rsid w:val="00B34E7F"/>
  </w:style>
  <w:style w:type="numbering" w:customStyle="1" w:styleId="WW8Num2">
    <w:name w:val="WW8Num2"/>
    <w:qFormat/>
    <w:rsid w:val="00B34E7F"/>
  </w:style>
  <w:style w:type="numbering" w:customStyle="1" w:styleId="WW8Num3">
    <w:name w:val="WW8Num3"/>
    <w:qFormat/>
    <w:rsid w:val="00B34E7F"/>
  </w:style>
  <w:style w:type="numbering" w:customStyle="1" w:styleId="WW8Num4">
    <w:name w:val="WW8Num4"/>
    <w:qFormat/>
    <w:rsid w:val="00B34E7F"/>
  </w:style>
  <w:style w:type="numbering" w:customStyle="1" w:styleId="WW8Num5">
    <w:name w:val="WW8Num5"/>
    <w:qFormat/>
    <w:rsid w:val="00B34E7F"/>
  </w:style>
  <w:style w:type="numbering" w:customStyle="1" w:styleId="WW8Num6">
    <w:name w:val="WW8Num6"/>
    <w:qFormat/>
    <w:rsid w:val="00B34E7F"/>
  </w:style>
  <w:style w:type="numbering" w:customStyle="1" w:styleId="WW8Num7">
    <w:name w:val="WW8Num7"/>
    <w:qFormat/>
    <w:rsid w:val="00B34E7F"/>
  </w:style>
  <w:style w:type="numbering" w:customStyle="1" w:styleId="WW8Num8">
    <w:name w:val="WW8Num8"/>
    <w:qFormat/>
    <w:rsid w:val="00B34E7F"/>
  </w:style>
  <w:style w:type="numbering" w:customStyle="1" w:styleId="WW8Num9">
    <w:name w:val="WW8Num9"/>
    <w:qFormat/>
    <w:rsid w:val="00B34E7F"/>
  </w:style>
  <w:style w:type="numbering" w:customStyle="1" w:styleId="WW8Num10">
    <w:name w:val="WW8Num10"/>
    <w:qFormat/>
    <w:rsid w:val="00B34E7F"/>
  </w:style>
  <w:style w:type="numbering" w:customStyle="1" w:styleId="WW8Num11">
    <w:name w:val="WW8Num11"/>
    <w:qFormat/>
    <w:rsid w:val="00B34E7F"/>
  </w:style>
  <w:style w:type="numbering" w:customStyle="1" w:styleId="WW8Num12">
    <w:name w:val="WW8Num12"/>
    <w:qFormat/>
    <w:rsid w:val="00B34E7F"/>
  </w:style>
  <w:style w:type="numbering" w:customStyle="1" w:styleId="WW8Num13">
    <w:name w:val="WW8Num13"/>
    <w:qFormat/>
    <w:rsid w:val="00B34E7F"/>
  </w:style>
  <w:style w:type="numbering" w:customStyle="1" w:styleId="WW8Num14">
    <w:name w:val="WW8Num14"/>
    <w:qFormat/>
    <w:rsid w:val="00B34E7F"/>
  </w:style>
  <w:style w:type="numbering" w:customStyle="1" w:styleId="WW8Num15">
    <w:name w:val="WW8Num15"/>
    <w:qFormat/>
    <w:rsid w:val="00B34E7F"/>
  </w:style>
  <w:style w:type="numbering" w:customStyle="1" w:styleId="WW8Num16">
    <w:name w:val="WW8Num16"/>
    <w:qFormat/>
    <w:rsid w:val="00B34E7F"/>
  </w:style>
  <w:style w:type="numbering" w:customStyle="1" w:styleId="WW8Num17">
    <w:name w:val="WW8Num17"/>
    <w:qFormat/>
    <w:rsid w:val="00B34E7F"/>
  </w:style>
  <w:style w:type="numbering" w:customStyle="1" w:styleId="WW8Num18">
    <w:name w:val="WW8Num18"/>
    <w:qFormat/>
    <w:rsid w:val="00B34E7F"/>
  </w:style>
  <w:style w:type="character" w:styleId="Collegamentoipertestuale">
    <w:name w:val="Hyperlink"/>
    <w:rsid w:val="0059457E"/>
    <w:rPr>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lazzomedice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terremedicee.it" TargetMode="External"/><Relationship Id="rId2" Type="http://schemas.openxmlformats.org/officeDocument/2006/relationships/hyperlink" Target="mailto:segreteria@terremedicee.it" TargetMode="External"/><Relationship Id="rId1" Type="http://schemas.openxmlformats.org/officeDocument/2006/relationships/hyperlink" Target="http://www.terremedice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Seravezza, li’  1 ottobre 1997</dc:title>
  <dc:subject/>
  <dc:creator>X</dc:creator>
  <dc:description/>
  <cp:lastModifiedBy>Terre Medicee</cp:lastModifiedBy>
  <cp:revision>13</cp:revision>
  <cp:lastPrinted>2019-09-24T08:31:00Z</cp:lastPrinted>
  <dcterms:created xsi:type="dcterms:W3CDTF">2019-09-20T10:39:00Z</dcterms:created>
  <dcterms:modified xsi:type="dcterms:W3CDTF">2019-10-10T10:22:00Z</dcterms:modified>
  <dc:language>it-IT</dc:language>
</cp:coreProperties>
</file>